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81"/>
        <w:jc w:val="both"/>
        <w:rPr>
          <w:rFonts w:hint="default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附件2</w:t>
      </w:r>
    </w:p>
    <w:p>
      <w:pPr>
        <w:spacing w:line="500" w:lineRule="exact"/>
        <w:ind w:left="181"/>
        <w:jc w:val="center"/>
        <w:rPr>
          <w:rFonts w:hint="eastAsia" w:ascii="方正小标宋_GBK" w:eastAsia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宿迁市卫生健康委员会</w:t>
      </w:r>
    </w:p>
    <w:p>
      <w:pPr>
        <w:spacing w:line="500" w:lineRule="exact"/>
        <w:ind w:left="181"/>
        <w:jc w:val="center"/>
        <w:rPr>
          <w:rFonts w:hint="eastAsia" w:ascii="方正小标宋_GBK" w:eastAsia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sz w:val="44"/>
          <w:szCs w:val="44"/>
        </w:rPr>
        <w:t>2022年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8月直属事业单位</w:t>
      </w:r>
      <w:r>
        <w:rPr>
          <w:rFonts w:hint="eastAsia" w:ascii="方正小标宋_GBK" w:eastAsia="方正小标宋_GBK"/>
          <w:bCs/>
          <w:sz w:val="44"/>
          <w:szCs w:val="44"/>
        </w:rPr>
        <w:t>公开招聘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工作人员</w:t>
      </w:r>
    </w:p>
    <w:p>
      <w:pPr>
        <w:spacing w:line="500" w:lineRule="exact"/>
        <w:jc w:val="center"/>
        <w:rPr>
          <w:rFonts w:hint="eastAsia" w:ascii="方正小标宋_GBK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面试工作疫情防控告知书</w:t>
      </w:r>
    </w:p>
    <w:p>
      <w:pPr>
        <w:rPr>
          <w:rFonts w:hint="eastAsia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eastAsia="zh-CN"/>
        </w:rPr>
        <w:t>各位考生：</w:t>
      </w:r>
    </w:p>
    <w:p>
      <w:pPr>
        <w:suppressAutoHyphens/>
        <w:snapToGrid w:val="0"/>
        <w:spacing w:line="600" w:lineRule="exact"/>
        <w:ind w:firstLine="684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宿迁市卫生健康委员会2022年8月直属事业单位公开招聘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面试工作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将于10月2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日举行。为保障广大考生和考试工作人员生命安全和身体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eastAsia="zh-CN"/>
        </w:rPr>
        <w:t>健康，根据市新冠肺炎疫情联防联控指挥部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eastAsia="zh-CN"/>
        </w:rPr>
        <w:t>工作要求，现将宿迁市卫生健康委员会2022年8月直属事业单位公开招聘面试工作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疫情防控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eastAsia="zh-CN"/>
        </w:rPr>
        <w:t>要求公告如下，请广大考生</w:t>
      </w:r>
      <w:r>
        <w:rPr>
          <w:rFonts w:ascii="Times New Roman" w:hAnsi="Times New Roman" w:eastAsia="方正仿宋_GBK"/>
          <w:sz w:val="32"/>
          <w:szCs w:val="32"/>
        </w:rPr>
        <w:t>知悉、理解、配合和支持。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一、考生应在考试前14天申领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苏康码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，并每日进行健康申报更新直至考试当天。考生应持续关注本人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苏康码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状况，如出现非绿码且符合转码条件的，应最迟于考试前一天转为绿码（可拨打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面</w:t>
      </w:r>
      <w:r>
        <w:rPr>
          <w:rFonts w:ascii="Times New Roman" w:hAnsi="Times New Roman" w:eastAsia="方正仿宋_GBK"/>
          <w:sz w:val="32"/>
          <w:szCs w:val="32"/>
        </w:rPr>
        <w:t>试所在地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区号+12345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申请转码）方可参加考试，逾期未转为绿码的责任自负。</w:t>
      </w:r>
      <w:r>
        <w:rPr>
          <w:rFonts w:ascii="Times New Roman" w:hAnsi="Times New Roman" w:eastAsia="方正仿宋_GBK"/>
          <w:b/>
          <w:bCs/>
          <w:color w:val="auto"/>
          <w:sz w:val="32"/>
          <w:szCs w:val="32"/>
        </w:rPr>
        <w:t>外来考生（指14天内自省外和省内跨设区市前来或返回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宿迁市</w:t>
      </w:r>
      <w:r>
        <w:rPr>
          <w:rFonts w:ascii="Times New Roman" w:hAnsi="Times New Roman" w:eastAsia="方正仿宋_GBK"/>
          <w:b/>
          <w:bCs/>
          <w:color w:val="auto"/>
          <w:sz w:val="32"/>
          <w:szCs w:val="32"/>
        </w:rPr>
        <w:t>的考生，下同）应至少于考前14天起持续了解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宿迁</w:t>
      </w:r>
      <w:r>
        <w:rPr>
          <w:rFonts w:ascii="Times New Roman" w:hAnsi="Times New Roman" w:eastAsia="方正仿宋_GBK"/>
          <w:b/>
          <w:bCs/>
          <w:color w:val="auto"/>
          <w:sz w:val="32"/>
          <w:szCs w:val="32"/>
        </w:rPr>
        <w:t>市最新防疫要求，并严格按当地规定落实信息报备、抵达后健康监测、新冠肺炎病毒核酸检测（以下简称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“</w:t>
      </w:r>
      <w:r>
        <w:rPr>
          <w:rFonts w:ascii="Times New Roman" w:hAnsi="Times New Roman" w:eastAsia="方正仿宋_GBK"/>
          <w:b/>
          <w:bCs/>
          <w:color w:val="auto"/>
          <w:sz w:val="32"/>
          <w:szCs w:val="32"/>
        </w:rPr>
        <w:t>核酸检测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”</w:t>
      </w:r>
      <w:r>
        <w:rPr>
          <w:rFonts w:ascii="Times New Roman" w:hAnsi="Times New Roman" w:eastAsia="方正仿宋_GBK"/>
          <w:b/>
          <w:bCs/>
          <w:color w:val="auto"/>
          <w:sz w:val="32"/>
          <w:szCs w:val="32"/>
        </w:rPr>
        <w:t>）等要求</w:t>
      </w:r>
      <w:r>
        <w:rPr>
          <w:rFonts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并</w:t>
      </w:r>
      <w:r>
        <w:rPr>
          <w:rFonts w:hint="eastAsia" w:ascii="Times New Roman" w:hAnsi="Times New Roman" w:eastAsia="方正仿宋_GBK"/>
          <w:sz w:val="32"/>
          <w:szCs w:val="32"/>
        </w:rPr>
        <w:t>在来宿前使用“宿康宝”微信小程序进行“来宿报备”（来宿目的地统一选择“宿城区”-“古城街道”-“宿迁市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卫生健康委员会</w:t>
      </w:r>
      <w:r>
        <w:rPr>
          <w:rFonts w:hint="eastAsia" w:ascii="Times New Roman" w:hAnsi="Times New Roman" w:eastAsia="方正仿宋_GBK"/>
          <w:sz w:val="32"/>
          <w:szCs w:val="32"/>
        </w:rPr>
        <w:t>”，“您来宿迁干什么”统一选择“其他”）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生应按疫情防控有关要求做好个人防护和健康管理，备考期间避免前往国（境）外、国内疫情中高风险地区和其他存在社会面本土疫情地区（省、自治区的县级区域或直辖市的区、县，下同），尽量不参加聚集性活动，不到人群密集场所。出行时注意保持社交距离，乘坐公共交通工具应全程规范佩戴口罩并做好卫生防护。如出现发热、干咳等异常症状应及时就医，以免影响正常参加考试。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二、考试当天入场时，考生应提前准备好本人有效期内身份证原件、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面试通知书</w:t>
      </w:r>
      <w:r>
        <w:rPr>
          <w:rFonts w:ascii="Times New Roman" w:hAnsi="Times New Roman" w:eastAsia="方正仿宋_GBK"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</w:rPr>
        <w:t>出示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</w:rPr>
        <w:t>苏康码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</w:rPr>
        <w:t>行程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</w:rPr>
        <w:t>码”、</w:t>
      </w: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</w:rPr>
        <w:t>开考前48小时内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在宿迁本地</w:t>
      </w: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</w:rPr>
        <w:t>（以采样时间为准，下同）核酸检测阴性证明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  <w:u w:val="single"/>
          <w:lang w:val="en-US" w:eastAsia="zh-CN"/>
        </w:rPr>
        <w:t>以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  <w:u w:val="single"/>
        </w:rPr>
        <w:t>“</w:t>
      </w: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u w:val="single"/>
        </w:rPr>
        <w:t>苏康码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  <w:u w:val="single"/>
        </w:rPr>
        <w:t>”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  <w:u w:val="single"/>
          <w:lang w:val="en-US" w:eastAsia="zh-CN"/>
        </w:rPr>
        <w:t>上查询</w:t>
      </w: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u w:val="single"/>
        </w:rPr>
        <w:t>为准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，必须含采样时间信息，下同）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，并使用“宿康宝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微信小程序扫描考场入口处的“场所码”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苏康码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为绿码、行程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码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为绿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码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、现场测量体温</w:t>
      </w:r>
      <w:r>
        <w:rPr>
          <w:rFonts w:ascii="Times New Roman" w:hAnsi="Times New Roman" w:eastAsia="仿宋"/>
          <w:color w:val="auto"/>
          <w:sz w:val="32"/>
          <w:szCs w:val="24"/>
        </w:rPr>
        <w:t>＜</w:t>
      </w:r>
      <w:r>
        <w:rPr>
          <w:rFonts w:ascii="Times New Roman" w:hAnsi="Times New Roman" w:eastAsia="方正仿宋_GBK"/>
          <w:color w:val="auto"/>
          <w:sz w:val="32"/>
          <w:szCs w:val="32"/>
        </w:rPr>
        <w:t>37.3</w:t>
      </w:r>
      <w:r>
        <w:rPr>
          <w:rFonts w:hint="eastAsia" w:ascii="宋体" w:hAnsi="宋体" w:cs="宋体"/>
          <w:color w:val="auto"/>
          <w:sz w:val="32"/>
          <w:szCs w:val="32"/>
        </w:rPr>
        <w:t>℃</w:t>
      </w:r>
      <w:r>
        <w:rPr>
          <w:rFonts w:ascii="Times New Roman" w:hAnsi="Times New Roman" w:eastAsia="方正仿宋_GBK"/>
          <w:color w:val="auto"/>
          <w:sz w:val="32"/>
          <w:szCs w:val="32"/>
        </w:rPr>
        <w:t>且无干咳等可疑症状，并能提供本人考试开考前48小时内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在宿迁本地</w:t>
      </w:r>
      <w:r>
        <w:rPr>
          <w:rFonts w:ascii="Times New Roman" w:hAnsi="Times New Roman" w:eastAsia="方正仿宋_GBK"/>
          <w:color w:val="auto"/>
          <w:sz w:val="32"/>
          <w:szCs w:val="32"/>
        </w:rPr>
        <w:t>核酸检测阴性证明的考生，可入场参加考试。考生应服从考试现场防疫管理，并自备一次性医用口罩或无呼吸阀N95口罩，除身份核验环节外应全程规范佩戴，做好个人防护。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根据疫情防控管理相关要求，考生不能提前进入考点熟悉情况，请提前了解考点入口位置和前往线路，考试当天提前到达考点，自觉配合完成检测验证流程后从规定通道入场。逾期到场失去参加考试资格或耽误考试时间的，责任自负。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考试</w:t>
      </w:r>
      <w:r>
        <w:rPr>
          <w:rFonts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前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天内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有国（境）外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旅居史，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天内有外市高中低风险区所在县（市、区、旗、街镇等）、 静默管理地区、重点关注区域等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旅居史的考生，以及与新冠病毒肺炎确诊病例或无症状感染者有轨迹交叉的考生，自入境、离开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高中低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风险地区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静默管理地区、重点关注区域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脱离轨迹交叉之日起算已满规定隔离期及居家观察期（按属地疫情防控要求，下同）的，考试当天除须本人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苏康码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为绿码、行程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码</w:t>
      </w:r>
      <w:r>
        <w:rPr>
          <w:rFonts w:ascii="Times New Roman" w:hAnsi="Times New Roman" w:eastAsia="方正仿宋_GBK"/>
          <w:color w:val="auto"/>
          <w:sz w:val="32"/>
          <w:szCs w:val="32"/>
        </w:rPr>
        <w:t>为绿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码</w:t>
      </w:r>
      <w:r>
        <w:rPr>
          <w:rFonts w:ascii="Times New Roman" w:hAnsi="Times New Roman" w:eastAsia="方正仿宋_GBK"/>
          <w:color w:val="auto"/>
          <w:sz w:val="32"/>
          <w:szCs w:val="32"/>
        </w:rPr>
        <w:t>、现场测量体温＜37.3</w:t>
      </w:r>
      <w:r>
        <w:rPr>
          <w:rFonts w:hint="eastAsia" w:ascii="宋体" w:hAnsi="宋体" w:cs="宋体"/>
          <w:color w:val="auto"/>
          <w:sz w:val="32"/>
          <w:szCs w:val="32"/>
        </w:rPr>
        <w:t>℃</w:t>
      </w:r>
      <w:r>
        <w:rPr>
          <w:rFonts w:ascii="Times New Roman" w:hAnsi="Times New Roman" w:eastAsia="方正仿宋_GBK"/>
          <w:color w:val="auto"/>
          <w:sz w:val="32"/>
          <w:szCs w:val="32"/>
        </w:rPr>
        <w:t>且无干咳等可疑症状，并能提供本人考试开考前48小时内核酸检测阴性证明外，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还须提供隔离期满证明及居家观察期中和期满日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次核酸检测阴性证明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color w:val="auto"/>
          <w:sz w:val="32"/>
          <w:szCs w:val="32"/>
        </w:rPr>
        <w:t>. 外来考生考试当天除须本人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苏康码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为绿码、行程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码</w:t>
      </w:r>
      <w:r>
        <w:rPr>
          <w:rFonts w:ascii="Times New Roman" w:hAnsi="Times New Roman" w:eastAsia="方正仿宋_GBK"/>
          <w:color w:val="auto"/>
          <w:sz w:val="32"/>
          <w:szCs w:val="32"/>
        </w:rPr>
        <w:t>为绿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码</w:t>
      </w:r>
      <w:r>
        <w:rPr>
          <w:rFonts w:ascii="Times New Roman" w:hAnsi="Times New Roman" w:eastAsia="方正仿宋_GBK"/>
          <w:color w:val="auto"/>
          <w:sz w:val="32"/>
          <w:szCs w:val="32"/>
        </w:rPr>
        <w:t>、现场测量体温＜37.3</w:t>
      </w:r>
      <w:r>
        <w:rPr>
          <w:rFonts w:hint="eastAsia" w:ascii="宋体" w:hAnsi="宋体" w:cs="宋体"/>
          <w:color w:val="auto"/>
          <w:sz w:val="32"/>
          <w:szCs w:val="32"/>
        </w:rPr>
        <w:t>℃</w:t>
      </w:r>
      <w:r>
        <w:rPr>
          <w:rFonts w:ascii="Times New Roman" w:hAnsi="Times New Roman" w:eastAsia="方正仿宋_GBK"/>
          <w:color w:val="auto"/>
          <w:sz w:val="32"/>
          <w:szCs w:val="32"/>
        </w:rPr>
        <w:t>且无干咳等可疑症状，并能提供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考试开考</w:t>
      </w:r>
      <w:r>
        <w:rPr>
          <w:rFonts w:ascii="Times New Roman" w:hAnsi="Times New Roman" w:eastAsia="方正仿宋_GBK"/>
          <w:color w:val="auto"/>
          <w:sz w:val="32"/>
          <w:szCs w:val="32"/>
        </w:rPr>
        <w:t>前48小时内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在宿迁本地</w:t>
      </w:r>
      <w:r>
        <w:rPr>
          <w:rFonts w:ascii="Times New Roman" w:hAnsi="Times New Roman" w:eastAsia="方正仿宋_GBK"/>
          <w:color w:val="auto"/>
          <w:sz w:val="32"/>
          <w:szCs w:val="32"/>
        </w:rPr>
        <w:t>核酸检测阴性证明外，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还应按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  <w:lang w:val="en-US" w:eastAsia="zh-CN"/>
        </w:rPr>
        <w:t>考试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地点所在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  <w:lang w:val="en-US" w:eastAsia="zh-CN"/>
        </w:rPr>
        <w:t>县（市、区、街镇等）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对于外来人员疫情防控有关要求，落实信息报备、抵达后健康监测和核酸检测等防控措施，提供相关证明。</w:t>
      </w:r>
    </w:p>
    <w:p>
      <w:pPr>
        <w:suppressAutoHyphens/>
        <w:snapToGrid w:val="0"/>
        <w:spacing w:line="600" w:lineRule="exact"/>
        <w:ind w:firstLine="643" w:firstLineChars="200"/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u w:val="single"/>
          <w:lang w:val="en-US" w:eastAsia="zh-CN"/>
        </w:rPr>
        <w:t> 所有省外来（返）宿人员抵宿时，请在疫情防控工作人员的指引下，有序在火车站（高铁站）、汽车客运站、高速公路出入口及服务区核酸采样点进行“落地检”，并落实“3天3检”（抵宿后3天内每天完成1次核酸检测，每次时间间隔超过24小时），期间不聚集、不前往公共场所，3天后落实常态化核酸检测要求。其他市外人员在抵宿后12小时内完成一次“落地检”。核酸检测结果出来之前做到“四个不得”：不得组织或参加线下会议、线下教学、授课或其他集体活动；不得进入歌舞厅、浴室、电影院、网吧等室内密闭场所；不得参加聚餐、婚礼等社会面聚集性活动；不得乘坐公共交通工具，外出时全程规范佩戴口罩，与他人保持一米安全距离，避免前往人员密集场所。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三、有下列情形之一的考生不得参加考试，且应主动报告并配合相应疫情防控安排：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1．不能现场出示本人当日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苏康码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绿码、行程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码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绿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码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或考试开考前48小时内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在宿迁本地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新冠肺炎病毒核酸检测阴性证明的；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2．仍在隔离期的新冠肺炎确诊病例、疑似病例、无症状感染者及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被判定为密接、次密接等风险排查对象，处于闭环管理、集中隔离医学观察、居家隔离医学观察、居家健康监测等管控措施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，未完全按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宿迁市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疫情防控要求落实抵达后健康监测、核酸检测等防控措施的外来考生，以及其他因疫情相关原因被旅居地、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宿迁市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管控不能到场的；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3．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考试</w:t>
      </w:r>
      <w:r>
        <w:rPr>
          <w:rFonts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前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天内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有国（境）外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旅居史，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天内有外市高中低风险区所在县（市、区、旗、街镇等）、 静默管理地区、重点关注区域等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旅居史的考生，自入境、离开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u w:val="single"/>
          <w:lang w:val="en-US" w:eastAsia="zh-CN" w:bidi="ar"/>
        </w:rPr>
        <w:t>高中低风险区、 静默管理地区、重点关注区域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之日起算未满规定隔离期及居家观察期的；或虽已满规定隔离期及居家观察期，但不能全部提供隔离期满证明及居家观察期中和期满日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  <w:u w:val="single"/>
        </w:rPr>
        <w:t>次新冠病毒核酸检测阴性证明的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_GBK"/>
          <w:color w:val="auto"/>
          <w:sz w:val="32"/>
          <w:szCs w:val="32"/>
        </w:rPr>
        <w:t>、考生在报名网站下载打印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面试通知书</w:t>
      </w:r>
      <w:r>
        <w:rPr>
          <w:rFonts w:ascii="Times New Roman" w:hAnsi="Times New Roman" w:eastAsia="方正仿宋_GBK"/>
          <w:color w:val="auto"/>
          <w:sz w:val="32"/>
          <w:szCs w:val="32"/>
        </w:rPr>
        <w:t>前，</w:t>
      </w:r>
      <w:r>
        <w:rPr>
          <w:rFonts w:ascii="Times New Roman" w:hAnsi="Times New Roman" w:eastAsia="方正仿宋_GBK"/>
          <w:b/>
          <w:bCs/>
          <w:color w:val="auto"/>
          <w:sz w:val="32"/>
          <w:szCs w:val="32"/>
        </w:rPr>
        <w:t>应仔细阅读考试相关规定、防疫要求，下载打印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val="en-US" w:eastAsia="zh-CN"/>
        </w:rPr>
        <w:t>面试通知书</w:t>
      </w:r>
      <w:r>
        <w:rPr>
          <w:rFonts w:ascii="Times New Roman" w:hAnsi="Times New Roman" w:eastAsia="方正仿宋_GBK"/>
          <w:b/>
          <w:bCs/>
          <w:color w:val="auto"/>
          <w:sz w:val="32"/>
          <w:szCs w:val="32"/>
        </w:rPr>
        <w:t>即视为认同并签署《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宿迁市卫生健康委员会2022年8月直属事业单位公开招聘面试工作疫情</w:t>
      </w:r>
      <w:r>
        <w:rPr>
          <w:rFonts w:ascii="Times New Roman" w:hAnsi="Times New Roman" w:eastAsia="方正仿宋_GBK"/>
          <w:b/>
          <w:bCs/>
          <w:color w:val="auto"/>
          <w:sz w:val="32"/>
          <w:szCs w:val="32"/>
        </w:rPr>
        <w:t>防控承诺书》</w:t>
      </w:r>
      <w:r>
        <w:rPr>
          <w:rFonts w:ascii="Times New Roman" w:hAnsi="Times New Roman" w:eastAsia="方正仿宋_GBK"/>
          <w:color w:val="auto"/>
          <w:sz w:val="32"/>
          <w:szCs w:val="32"/>
        </w:rPr>
        <w:t>。考生应诚信</w:t>
      </w:r>
      <w:bookmarkStart w:id="0" w:name="_GoBack"/>
      <w:bookmarkEnd w:id="0"/>
      <w:r>
        <w:rPr>
          <w:rFonts w:ascii="Times New Roman" w:hAnsi="Times New Roman" w:eastAsia="方正仿宋_GBK"/>
          <w:color w:val="auto"/>
          <w:sz w:val="32"/>
          <w:szCs w:val="32"/>
        </w:rPr>
        <w:t>申报相关信息，如有隐瞒或谎报旅居史、接触史、健康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状况</w:t>
      </w:r>
      <w:r>
        <w:rPr>
          <w:rFonts w:ascii="Times New Roman" w:hAnsi="Times New Roman" w:eastAsia="方正仿宋_GBK"/>
          <w:kern w:val="0"/>
          <w:sz w:val="32"/>
          <w:szCs w:val="32"/>
        </w:rPr>
        <w:t>等疫情防控信息，或不配合工作人员进行防疫检测、排查、隔离、送诊等情形的，将被取消考试资格；情节恶劣或造成严重后果的，在被取消考试资格的同时记入诚信档案；构成违法的，将依法追究法律责任。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uppressAutoHyphens/>
        <w:snapToGrid w:val="0"/>
        <w:spacing w:line="600" w:lineRule="exact"/>
        <w:ind w:firstLine="640" w:firstLineChars="200"/>
        <w:rPr>
          <w:rFonts w:hint="eastAsia"/>
        </w:rPr>
      </w:pPr>
      <w:r>
        <w:rPr>
          <w:rFonts w:ascii="Times New Roman" w:hAnsi="Times New Roman" w:eastAsia="方正仿宋_GBK"/>
          <w:sz w:val="32"/>
          <w:szCs w:val="32"/>
        </w:rPr>
        <w:t>请考生持续关注新冠肺炎疫情动态和江苏省、</w:t>
      </w:r>
      <w:r>
        <w:rPr>
          <w:rFonts w:hint="eastAsia" w:ascii="Times New Roman" w:hAnsi="Times New Roman" w:eastAsia="方正仿宋_GBK"/>
          <w:sz w:val="32"/>
          <w:szCs w:val="32"/>
        </w:rPr>
        <w:t>宿迁市</w:t>
      </w:r>
      <w:r>
        <w:rPr>
          <w:rFonts w:ascii="Times New Roman" w:hAnsi="Times New Roman" w:eastAsia="方正仿宋_GBK"/>
          <w:sz w:val="32"/>
          <w:szCs w:val="32"/>
        </w:rPr>
        <w:t>疫情防控最新要求，考前如有新的调整和新的要求，将另行告知。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 xml:space="preserve">               </w:t>
      </w:r>
    </w:p>
    <w:sectPr>
      <w:pgSz w:w="11906" w:h="16838"/>
      <w:pgMar w:top="1383" w:right="1576" w:bottom="249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GE3ODFhYjQxMDJlMWVlNjNhYTNkM2Y3ZDE2MTYifQ=="/>
  </w:docVars>
  <w:rsids>
    <w:rsidRoot w:val="109A3311"/>
    <w:rsid w:val="051930D6"/>
    <w:rsid w:val="10680FDB"/>
    <w:rsid w:val="109A3311"/>
    <w:rsid w:val="1AD734D7"/>
    <w:rsid w:val="1C4F519E"/>
    <w:rsid w:val="1C5920AD"/>
    <w:rsid w:val="2E3A478D"/>
    <w:rsid w:val="32806881"/>
    <w:rsid w:val="4E6C395B"/>
    <w:rsid w:val="53005E77"/>
    <w:rsid w:val="54926E46"/>
    <w:rsid w:val="5A5154B1"/>
    <w:rsid w:val="6ADB7378"/>
    <w:rsid w:val="6BF3315F"/>
    <w:rsid w:val="7BDE27F0"/>
    <w:rsid w:val="7C4C75B6"/>
    <w:rsid w:val="7E7E7583"/>
    <w:rsid w:val="7FF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2491</Words>
  <Characters>2540</Characters>
  <Lines>0</Lines>
  <Paragraphs>0</Paragraphs>
  <TotalTime>11</TotalTime>
  <ScaleCrop>false</ScaleCrop>
  <LinksUpToDate>false</LinksUpToDate>
  <CharactersWithSpaces>2600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2022-07-01T01:04:00Z</dcterms:created>
  <dc:creator>Change◥</dc:creator>
  <cp:lastModifiedBy>玛瑙</cp:lastModifiedBy>
  <dcterms:modified xsi:type="dcterms:W3CDTF">2022-10-21T01:30:26Z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29D3A1FD092D4677A242D319A59D7DD9</vt:lpwstr>
  </property>
</Properties>
</file>