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03" w:rsidRPr="000F432A" w:rsidRDefault="00997503">
      <w:pPr>
        <w:spacing w:line="580" w:lineRule="exact"/>
        <w:rPr>
          <w:rFonts w:ascii="Times New Roman" w:eastAsia="方正小标宋_GBK" w:hAnsi="Times New Roman"/>
          <w:sz w:val="44"/>
          <w:szCs w:val="44"/>
        </w:rPr>
      </w:pPr>
    </w:p>
    <w:p w:rsidR="00997503" w:rsidRPr="003142B4" w:rsidRDefault="00477C18">
      <w:pPr>
        <w:spacing w:line="580" w:lineRule="exact"/>
        <w:jc w:val="center"/>
        <w:rPr>
          <w:rFonts w:ascii="Times New Roman" w:eastAsia="方正小标宋_GBK" w:hAnsi="Times New Roman"/>
          <w:sz w:val="44"/>
          <w:szCs w:val="44"/>
        </w:rPr>
      </w:pPr>
      <w:r w:rsidRPr="003142B4">
        <w:rPr>
          <w:rFonts w:ascii="Times New Roman" w:eastAsia="方正小标宋_GBK" w:hAnsi="Times New Roman" w:hint="eastAsia"/>
          <w:sz w:val="44"/>
          <w:szCs w:val="44"/>
        </w:rPr>
        <w:t>关于组织开展宿迁市卫生健康</w:t>
      </w:r>
      <w:r w:rsidRPr="003142B4">
        <w:rPr>
          <w:rFonts w:ascii="Times New Roman" w:eastAsia="方正小标宋_GBK" w:hAnsi="Times New Roman"/>
          <w:sz w:val="44"/>
          <w:szCs w:val="44"/>
        </w:rPr>
        <w:t>“</w:t>
      </w:r>
      <w:r w:rsidRPr="003142B4">
        <w:rPr>
          <w:rFonts w:ascii="Times New Roman" w:eastAsia="方正小标宋_GBK" w:hAnsi="Times New Roman"/>
          <w:sz w:val="44"/>
          <w:szCs w:val="44"/>
        </w:rPr>
        <w:t>三名</w:t>
      </w:r>
      <w:r w:rsidRPr="003142B4">
        <w:rPr>
          <w:rFonts w:ascii="Times New Roman" w:eastAsia="方正小标宋_GBK" w:hAnsi="Times New Roman"/>
          <w:sz w:val="44"/>
          <w:szCs w:val="44"/>
        </w:rPr>
        <w:t>”</w:t>
      </w:r>
      <w:r w:rsidRPr="003142B4">
        <w:rPr>
          <w:rFonts w:ascii="Times New Roman" w:eastAsia="方正小标宋_GBK" w:hAnsi="Times New Roman"/>
          <w:sz w:val="44"/>
          <w:szCs w:val="44"/>
        </w:rPr>
        <w:t>工程建设</w:t>
      </w:r>
      <w:r w:rsidRPr="003142B4">
        <w:rPr>
          <w:rFonts w:ascii="Times New Roman" w:eastAsia="方正小标宋_GBK" w:hAnsi="Times New Roman" w:hint="eastAsia"/>
          <w:sz w:val="44"/>
          <w:szCs w:val="44"/>
        </w:rPr>
        <w:t>阶段性评估的通知</w:t>
      </w:r>
    </w:p>
    <w:p w:rsidR="00997503" w:rsidRPr="003142B4" w:rsidRDefault="00997503">
      <w:pPr>
        <w:spacing w:line="580" w:lineRule="exact"/>
        <w:ind w:firstLineChars="200" w:firstLine="640"/>
        <w:rPr>
          <w:rFonts w:ascii="Times New Roman" w:eastAsia="方正仿宋_GBK" w:hAnsi="Times New Roman"/>
          <w:sz w:val="32"/>
          <w:szCs w:val="32"/>
        </w:rPr>
      </w:pPr>
    </w:p>
    <w:p w:rsidR="00997503" w:rsidRPr="003142B4" w:rsidRDefault="00477C18">
      <w:pPr>
        <w:pStyle w:val="a6"/>
        <w:widowControl/>
        <w:spacing w:before="0" w:beforeAutospacing="0" w:after="0" w:afterAutospacing="0" w:line="580" w:lineRule="exact"/>
        <w:jc w:val="both"/>
        <w:rPr>
          <w:rFonts w:ascii="Times New Roman" w:eastAsia="方正仿宋_GBK" w:hAnsi="Times New Roman"/>
          <w:sz w:val="32"/>
          <w:szCs w:val="32"/>
        </w:rPr>
      </w:pPr>
      <w:r w:rsidRPr="003142B4">
        <w:rPr>
          <w:rFonts w:ascii="Times New Roman" w:eastAsia="方正仿宋_GBK" w:hAnsi="Times New Roman"/>
          <w:sz w:val="32"/>
          <w:szCs w:val="32"/>
        </w:rPr>
        <w:t>各县（区）卫生健康局，经开区政法和社会事业局、湖滨新区卫生健康医保局、苏宿园区劳动保障和社会事业局、洋河新区社会事业局，市直医疗机构：</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sz w:val="32"/>
          <w:szCs w:val="32"/>
        </w:rPr>
        <w:t>根据《宿迁市卫生健康</w:t>
      </w:r>
      <w:r w:rsidRPr="003142B4">
        <w:rPr>
          <w:rFonts w:ascii="Times New Roman" w:eastAsia="方正仿宋_GBK" w:hAnsi="Times New Roman"/>
          <w:sz w:val="32"/>
          <w:szCs w:val="32"/>
        </w:rPr>
        <w:t>“</w:t>
      </w:r>
      <w:r w:rsidRPr="003142B4">
        <w:rPr>
          <w:rFonts w:ascii="Times New Roman" w:eastAsia="方正仿宋_GBK" w:hAnsi="Times New Roman"/>
          <w:sz w:val="32"/>
          <w:szCs w:val="32"/>
        </w:rPr>
        <w:t>三名</w:t>
      </w:r>
      <w:r w:rsidRPr="003142B4">
        <w:rPr>
          <w:rFonts w:ascii="Times New Roman" w:eastAsia="方正仿宋_GBK" w:hAnsi="Times New Roman"/>
          <w:sz w:val="32"/>
          <w:szCs w:val="32"/>
        </w:rPr>
        <w:t>”</w:t>
      </w:r>
      <w:r w:rsidRPr="003142B4">
        <w:rPr>
          <w:rFonts w:ascii="Times New Roman" w:eastAsia="方正仿宋_GBK" w:hAnsi="Times New Roman"/>
          <w:sz w:val="32"/>
          <w:szCs w:val="32"/>
        </w:rPr>
        <w:t>工程实施方案》要求，市卫健</w:t>
      </w:r>
      <w:r w:rsidRPr="003142B4">
        <w:rPr>
          <w:rFonts w:ascii="Times New Roman" w:eastAsia="方正仿宋_GBK" w:hAnsi="Times New Roman" w:hint="eastAsia"/>
          <w:sz w:val="32"/>
          <w:szCs w:val="32"/>
        </w:rPr>
        <w:t>委</w:t>
      </w:r>
      <w:r w:rsidRPr="003142B4">
        <w:rPr>
          <w:rFonts w:ascii="Times New Roman" w:eastAsia="方正仿宋_GBK" w:hAnsi="Times New Roman"/>
          <w:sz w:val="32"/>
          <w:szCs w:val="32"/>
        </w:rPr>
        <w:t>应</w:t>
      </w:r>
      <w:r w:rsidRPr="003142B4">
        <w:rPr>
          <w:rFonts w:ascii="Times New Roman" w:eastAsia="方正仿宋_GBK" w:hAnsi="Times New Roman" w:hint="eastAsia"/>
          <w:sz w:val="32"/>
          <w:szCs w:val="32"/>
        </w:rPr>
        <w:t>定期</w:t>
      </w:r>
      <w:r w:rsidRPr="003142B4">
        <w:rPr>
          <w:rFonts w:ascii="Times New Roman" w:eastAsia="方正仿宋_GBK" w:hAnsi="Times New Roman"/>
          <w:sz w:val="32"/>
          <w:szCs w:val="32"/>
        </w:rPr>
        <w:t>组织专家评估，为保证评估工作</w:t>
      </w:r>
      <w:r w:rsidRPr="003142B4">
        <w:rPr>
          <w:rFonts w:ascii="Times New Roman" w:eastAsia="方正仿宋_GBK" w:hAnsi="Times New Roman" w:hint="eastAsia"/>
          <w:sz w:val="32"/>
          <w:szCs w:val="32"/>
        </w:rPr>
        <w:t>的公平、公正</w:t>
      </w:r>
      <w:r w:rsidRPr="003142B4">
        <w:rPr>
          <w:rFonts w:ascii="Times New Roman" w:eastAsia="方正仿宋_GBK" w:hAnsi="Times New Roman"/>
          <w:sz w:val="32"/>
          <w:szCs w:val="32"/>
        </w:rPr>
        <w:t>，</w:t>
      </w:r>
      <w:r w:rsidRPr="003142B4">
        <w:rPr>
          <w:rFonts w:ascii="Times New Roman" w:eastAsia="方正仿宋_GBK" w:hAnsi="Times New Roman" w:hint="eastAsia"/>
          <w:sz w:val="32"/>
          <w:szCs w:val="32"/>
        </w:rPr>
        <w:t>我委</w:t>
      </w:r>
      <w:r w:rsidRPr="003142B4">
        <w:rPr>
          <w:rFonts w:ascii="Times New Roman" w:eastAsia="方正仿宋_GBK" w:hAnsi="Times New Roman"/>
          <w:sz w:val="32"/>
          <w:szCs w:val="32"/>
        </w:rPr>
        <w:t>组织专家制定建设评估细则，现将相关</w:t>
      </w:r>
      <w:r w:rsidRPr="003142B4">
        <w:rPr>
          <w:rFonts w:ascii="Times New Roman" w:eastAsia="方正仿宋_GBK" w:hAnsi="Times New Roman" w:hint="eastAsia"/>
          <w:sz w:val="32"/>
          <w:szCs w:val="32"/>
        </w:rPr>
        <w:t>要求通知</w:t>
      </w:r>
      <w:r w:rsidRPr="003142B4">
        <w:rPr>
          <w:rFonts w:ascii="Times New Roman" w:eastAsia="方正仿宋_GBK" w:hAnsi="Times New Roman"/>
          <w:sz w:val="32"/>
          <w:szCs w:val="32"/>
        </w:rPr>
        <w:t>如下：</w:t>
      </w:r>
    </w:p>
    <w:p w:rsidR="00997503" w:rsidRPr="003142B4" w:rsidRDefault="00477C18">
      <w:pPr>
        <w:spacing w:line="580" w:lineRule="exact"/>
        <w:ind w:firstLineChars="200" w:firstLine="640"/>
        <w:rPr>
          <w:rFonts w:ascii="Times New Roman" w:eastAsia="方正黑体_GBK" w:hAnsi="Times New Roman"/>
          <w:sz w:val="32"/>
          <w:szCs w:val="32"/>
        </w:rPr>
      </w:pPr>
      <w:r w:rsidRPr="003142B4">
        <w:rPr>
          <w:rFonts w:ascii="Times New Roman" w:eastAsia="方正黑体_GBK" w:hAnsi="Times New Roman"/>
          <w:sz w:val="32"/>
          <w:szCs w:val="32"/>
        </w:rPr>
        <w:t>一、</w:t>
      </w:r>
      <w:r w:rsidRPr="003142B4">
        <w:rPr>
          <w:rFonts w:ascii="Times New Roman" w:eastAsia="方正黑体_GBK" w:hAnsi="Times New Roman" w:hint="eastAsia"/>
          <w:sz w:val="32"/>
          <w:szCs w:val="32"/>
        </w:rPr>
        <w:t>评估对象</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前期评选出的</w:t>
      </w:r>
      <w:r w:rsidRPr="003142B4">
        <w:rPr>
          <w:rFonts w:ascii="Times New Roman" w:eastAsia="方正仿宋_GBK" w:hAnsi="Times New Roman" w:hint="eastAsia"/>
          <w:sz w:val="32"/>
          <w:szCs w:val="32"/>
        </w:rPr>
        <w:t>60</w:t>
      </w:r>
      <w:r w:rsidRPr="003142B4">
        <w:rPr>
          <w:rFonts w:ascii="Times New Roman" w:eastAsia="方正仿宋_GBK" w:hAnsi="Times New Roman" w:hint="eastAsia"/>
          <w:sz w:val="32"/>
          <w:szCs w:val="32"/>
        </w:rPr>
        <w:t>名名医、</w:t>
      </w:r>
      <w:r w:rsidRPr="003142B4">
        <w:rPr>
          <w:rFonts w:ascii="Times New Roman" w:eastAsia="方正仿宋_GBK" w:hAnsi="Times New Roman" w:hint="eastAsia"/>
          <w:sz w:val="32"/>
          <w:szCs w:val="32"/>
        </w:rPr>
        <w:t>20</w:t>
      </w:r>
      <w:r w:rsidRPr="003142B4">
        <w:rPr>
          <w:rFonts w:ascii="Times New Roman" w:eastAsia="方正仿宋_GBK" w:hAnsi="Times New Roman" w:hint="eastAsia"/>
          <w:sz w:val="32"/>
          <w:szCs w:val="32"/>
        </w:rPr>
        <w:t>个名科、</w:t>
      </w:r>
      <w:r w:rsidRPr="003142B4">
        <w:rPr>
          <w:rFonts w:ascii="Times New Roman" w:eastAsia="方正仿宋_GBK" w:hAnsi="Times New Roman" w:hint="eastAsia"/>
          <w:sz w:val="32"/>
          <w:szCs w:val="32"/>
        </w:rPr>
        <w:t>4</w:t>
      </w:r>
      <w:r w:rsidRPr="003142B4">
        <w:rPr>
          <w:rFonts w:ascii="Times New Roman" w:eastAsia="方正仿宋_GBK" w:hAnsi="Times New Roman" w:hint="eastAsia"/>
          <w:sz w:val="32"/>
          <w:szCs w:val="32"/>
        </w:rPr>
        <w:t>所名院建设对象。</w:t>
      </w:r>
    </w:p>
    <w:p w:rsidR="00997503" w:rsidRPr="003142B4" w:rsidRDefault="00477C18">
      <w:pPr>
        <w:spacing w:line="580" w:lineRule="exact"/>
        <w:ind w:firstLineChars="200" w:firstLine="640"/>
        <w:rPr>
          <w:rFonts w:ascii="Times New Roman" w:eastAsia="方正黑体_GBK" w:hAnsi="Times New Roman"/>
          <w:sz w:val="32"/>
          <w:szCs w:val="32"/>
        </w:rPr>
      </w:pPr>
      <w:r w:rsidRPr="003142B4">
        <w:rPr>
          <w:rFonts w:ascii="Times New Roman" w:eastAsia="方正黑体_GBK" w:hAnsi="Times New Roman" w:hint="eastAsia"/>
          <w:sz w:val="32"/>
          <w:szCs w:val="32"/>
        </w:rPr>
        <w:t>二、评估内容</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围绕医疗服务能力、学术影响、科教能力、人才队伍建设、医德医风、行业安全管理、日常监督管理、市级实施方案落实情况等方面开展评估（详见附件）。</w:t>
      </w:r>
    </w:p>
    <w:p w:rsidR="00997503" w:rsidRPr="003142B4" w:rsidRDefault="00477C18">
      <w:pPr>
        <w:spacing w:line="580" w:lineRule="exact"/>
        <w:ind w:firstLineChars="200" w:firstLine="640"/>
        <w:rPr>
          <w:rFonts w:ascii="Times New Roman" w:eastAsia="方正黑体_GBK" w:hAnsi="Times New Roman"/>
          <w:sz w:val="32"/>
          <w:szCs w:val="32"/>
        </w:rPr>
      </w:pPr>
      <w:r w:rsidRPr="003142B4">
        <w:rPr>
          <w:rFonts w:ascii="Times New Roman" w:eastAsia="方正黑体_GBK" w:hAnsi="Times New Roman" w:hint="eastAsia"/>
          <w:sz w:val="32"/>
          <w:szCs w:val="32"/>
        </w:rPr>
        <w:t>三、评估方式</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市卫健委每半年组织开展评估，通过看现场、看台账、审核数据等方式，对各建设对象进行考核，其中名院连续</w:t>
      </w:r>
      <w:r w:rsidRPr="003142B4">
        <w:rPr>
          <w:rFonts w:ascii="Times New Roman" w:eastAsia="方正仿宋_GBK" w:hAnsi="Times New Roman" w:hint="eastAsia"/>
          <w:sz w:val="32"/>
          <w:szCs w:val="32"/>
        </w:rPr>
        <w:t>2</w:t>
      </w:r>
      <w:r w:rsidRPr="003142B4">
        <w:rPr>
          <w:rFonts w:ascii="Times New Roman" w:eastAsia="方正仿宋_GBK" w:hAnsi="Times New Roman" w:hint="eastAsia"/>
          <w:sz w:val="32"/>
          <w:szCs w:val="32"/>
        </w:rPr>
        <w:t>次排名倒数第</w:t>
      </w:r>
      <w:r w:rsidRPr="003142B4">
        <w:rPr>
          <w:rFonts w:ascii="Times New Roman" w:eastAsia="方正仿宋_GBK" w:hAnsi="Times New Roman" w:hint="eastAsia"/>
          <w:sz w:val="32"/>
          <w:szCs w:val="32"/>
        </w:rPr>
        <w:t>1</w:t>
      </w:r>
      <w:r w:rsidRPr="003142B4">
        <w:rPr>
          <w:rFonts w:ascii="Times New Roman" w:eastAsia="方正仿宋_GBK" w:hAnsi="Times New Roman" w:hint="eastAsia"/>
          <w:sz w:val="32"/>
          <w:szCs w:val="32"/>
        </w:rPr>
        <w:t>，名科连续</w:t>
      </w:r>
      <w:r w:rsidRPr="003142B4">
        <w:rPr>
          <w:rFonts w:ascii="Times New Roman" w:eastAsia="方正仿宋_GBK" w:hAnsi="Times New Roman" w:hint="eastAsia"/>
          <w:sz w:val="32"/>
          <w:szCs w:val="32"/>
        </w:rPr>
        <w:t>2</w:t>
      </w:r>
      <w:r w:rsidRPr="003142B4">
        <w:rPr>
          <w:rFonts w:ascii="Times New Roman" w:eastAsia="方正仿宋_GBK" w:hAnsi="Times New Roman" w:hint="eastAsia"/>
          <w:sz w:val="32"/>
          <w:szCs w:val="32"/>
        </w:rPr>
        <w:t>次（西医倒数后</w:t>
      </w:r>
      <w:r w:rsidRPr="003142B4">
        <w:rPr>
          <w:rFonts w:ascii="Times New Roman" w:eastAsia="方正仿宋_GBK" w:hAnsi="Times New Roman" w:hint="eastAsia"/>
          <w:sz w:val="32"/>
          <w:szCs w:val="32"/>
        </w:rPr>
        <w:t>4</w:t>
      </w:r>
      <w:r w:rsidRPr="003142B4">
        <w:rPr>
          <w:rFonts w:ascii="Times New Roman" w:eastAsia="方正仿宋_GBK" w:hAnsi="Times New Roman" w:hint="eastAsia"/>
          <w:sz w:val="32"/>
          <w:szCs w:val="32"/>
        </w:rPr>
        <w:t>位、中医倒数后</w:t>
      </w:r>
      <w:r w:rsidRPr="003142B4">
        <w:rPr>
          <w:rFonts w:ascii="Times New Roman" w:eastAsia="方正仿宋_GBK" w:hAnsi="Times New Roman" w:hint="eastAsia"/>
          <w:sz w:val="32"/>
          <w:szCs w:val="32"/>
        </w:rPr>
        <w:t>1</w:t>
      </w:r>
      <w:r w:rsidRPr="003142B4">
        <w:rPr>
          <w:rFonts w:ascii="Times New Roman" w:eastAsia="方正仿宋_GBK" w:hAnsi="Times New Roman" w:hint="eastAsia"/>
          <w:sz w:val="32"/>
          <w:szCs w:val="32"/>
        </w:rPr>
        <w:t>位），名医连续</w:t>
      </w:r>
      <w:r w:rsidRPr="003142B4">
        <w:rPr>
          <w:rFonts w:ascii="Times New Roman" w:eastAsia="方正仿宋_GBK" w:hAnsi="Times New Roman" w:hint="eastAsia"/>
          <w:sz w:val="32"/>
          <w:szCs w:val="32"/>
        </w:rPr>
        <w:t>2</w:t>
      </w:r>
      <w:r w:rsidRPr="003142B4">
        <w:rPr>
          <w:rFonts w:ascii="Times New Roman" w:eastAsia="方正仿宋_GBK" w:hAnsi="Times New Roman" w:hint="eastAsia"/>
          <w:sz w:val="32"/>
          <w:szCs w:val="32"/>
        </w:rPr>
        <w:t>次（西医倒数后</w:t>
      </w:r>
      <w:r w:rsidRPr="003142B4">
        <w:rPr>
          <w:rFonts w:ascii="Times New Roman" w:eastAsia="方正仿宋_GBK" w:hAnsi="Times New Roman" w:hint="eastAsia"/>
          <w:sz w:val="32"/>
          <w:szCs w:val="32"/>
        </w:rPr>
        <w:t>8</w:t>
      </w:r>
      <w:r w:rsidRPr="003142B4">
        <w:rPr>
          <w:rFonts w:ascii="Times New Roman" w:eastAsia="方正仿宋_GBK" w:hAnsi="Times New Roman" w:hint="eastAsia"/>
          <w:sz w:val="32"/>
          <w:szCs w:val="32"/>
        </w:rPr>
        <w:t>位、中医倒数后</w:t>
      </w:r>
      <w:r w:rsidRPr="003142B4">
        <w:rPr>
          <w:rFonts w:ascii="Times New Roman" w:eastAsia="方正仿宋_GBK" w:hAnsi="Times New Roman" w:hint="eastAsia"/>
          <w:sz w:val="32"/>
          <w:szCs w:val="32"/>
        </w:rPr>
        <w:t>2</w:t>
      </w:r>
      <w:r w:rsidRPr="003142B4">
        <w:rPr>
          <w:rFonts w:ascii="Times New Roman" w:eastAsia="方正仿宋_GBK" w:hAnsi="Times New Roman" w:hint="eastAsia"/>
          <w:sz w:val="32"/>
          <w:szCs w:val="32"/>
        </w:rPr>
        <w:t>位）的，按照</w:t>
      </w:r>
      <w:r w:rsidRPr="003142B4">
        <w:rPr>
          <w:rFonts w:ascii="Times New Roman" w:eastAsia="方正仿宋_GBK" w:hAnsi="Times New Roman"/>
          <w:sz w:val="32"/>
          <w:szCs w:val="32"/>
        </w:rPr>
        <w:t>《宿迁市卫生健康</w:t>
      </w:r>
      <w:r w:rsidRPr="003142B4">
        <w:rPr>
          <w:rFonts w:ascii="Times New Roman" w:eastAsia="方正仿宋_GBK" w:hAnsi="Times New Roman"/>
          <w:sz w:val="32"/>
          <w:szCs w:val="32"/>
        </w:rPr>
        <w:t>“</w:t>
      </w:r>
      <w:r w:rsidRPr="003142B4">
        <w:rPr>
          <w:rFonts w:ascii="Times New Roman" w:eastAsia="方正仿宋_GBK" w:hAnsi="Times New Roman"/>
          <w:sz w:val="32"/>
          <w:szCs w:val="32"/>
        </w:rPr>
        <w:t>三名</w:t>
      </w:r>
      <w:r w:rsidRPr="003142B4">
        <w:rPr>
          <w:rFonts w:ascii="Times New Roman" w:eastAsia="方正仿宋_GBK" w:hAnsi="Times New Roman"/>
          <w:sz w:val="32"/>
          <w:szCs w:val="32"/>
        </w:rPr>
        <w:t>”</w:t>
      </w:r>
      <w:r w:rsidRPr="003142B4">
        <w:rPr>
          <w:rFonts w:ascii="Times New Roman" w:eastAsia="方正仿宋_GBK" w:hAnsi="Times New Roman"/>
          <w:sz w:val="32"/>
          <w:szCs w:val="32"/>
        </w:rPr>
        <w:t>工程实施方案》</w:t>
      </w:r>
      <w:r w:rsidRPr="003142B4">
        <w:rPr>
          <w:rFonts w:ascii="Times New Roman" w:eastAsia="方正仿宋_GBK" w:hAnsi="Times New Roman" w:hint="eastAsia"/>
          <w:sz w:val="32"/>
          <w:szCs w:val="32"/>
        </w:rPr>
        <w:t>要求取消创建资格。</w:t>
      </w:r>
    </w:p>
    <w:p w:rsidR="00997503" w:rsidRPr="003142B4" w:rsidRDefault="00477C18">
      <w:pPr>
        <w:spacing w:line="580" w:lineRule="exact"/>
        <w:ind w:firstLineChars="200" w:firstLine="640"/>
        <w:rPr>
          <w:rFonts w:ascii="Times New Roman" w:eastAsia="方正黑体_GBK" w:hAnsi="Times New Roman"/>
          <w:sz w:val="32"/>
          <w:szCs w:val="32"/>
        </w:rPr>
      </w:pPr>
      <w:r w:rsidRPr="003142B4">
        <w:rPr>
          <w:rFonts w:ascii="Times New Roman" w:eastAsia="方正黑体_GBK" w:hAnsi="Times New Roman" w:hint="eastAsia"/>
          <w:sz w:val="32"/>
          <w:szCs w:val="32"/>
        </w:rPr>
        <w:lastRenderedPageBreak/>
        <w:t>四、工作要求</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1.</w:t>
      </w:r>
      <w:r w:rsidRPr="003142B4">
        <w:rPr>
          <w:rFonts w:ascii="Times New Roman" w:eastAsia="方正仿宋_GBK" w:hAnsi="Times New Roman" w:hint="eastAsia"/>
          <w:sz w:val="32"/>
          <w:szCs w:val="32"/>
        </w:rPr>
        <w:t>各建设对象围绕评估细则准备阶段性总结及台账资料，建设对象所在单位应对台账资料的真实性审核把关，报辖区卫健行政部门初审后上报。</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2.</w:t>
      </w:r>
      <w:r w:rsidRPr="003142B4">
        <w:rPr>
          <w:rFonts w:ascii="Times New Roman" w:eastAsia="方正仿宋_GBK" w:hAnsi="Times New Roman" w:hint="eastAsia"/>
          <w:sz w:val="32"/>
          <w:szCs w:val="32"/>
        </w:rPr>
        <w:t>本次评估时间范围自</w:t>
      </w:r>
      <w:r w:rsidRPr="003142B4">
        <w:rPr>
          <w:rFonts w:ascii="Times New Roman" w:eastAsia="方正仿宋_GBK" w:hAnsi="Times New Roman" w:hint="eastAsia"/>
          <w:sz w:val="32"/>
          <w:szCs w:val="32"/>
        </w:rPr>
        <w:t>2023</w:t>
      </w:r>
      <w:r w:rsidRPr="003142B4">
        <w:rPr>
          <w:rFonts w:ascii="Times New Roman" w:eastAsia="方正仿宋_GBK" w:hAnsi="Times New Roman" w:hint="eastAsia"/>
          <w:sz w:val="32"/>
          <w:szCs w:val="32"/>
        </w:rPr>
        <w:t>年</w:t>
      </w:r>
      <w:r w:rsidRPr="003142B4">
        <w:rPr>
          <w:rFonts w:ascii="Times New Roman" w:eastAsia="方正仿宋_GBK" w:hAnsi="Times New Roman" w:hint="eastAsia"/>
          <w:sz w:val="32"/>
          <w:szCs w:val="32"/>
        </w:rPr>
        <w:t>6</w:t>
      </w:r>
      <w:r w:rsidRPr="003142B4">
        <w:rPr>
          <w:rFonts w:ascii="Times New Roman" w:eastAsia="方正仿宋_GBK" w:hAnsi="Times New Roman" w:hint="eastAsia"/>
          <w:sz w:val="32"/>
          <w:szCs w:val="32"/>
        </w:rPr>
        <w:t>月</w:t>
      </w:r>
      <w:r w:rsidRPr="003142B4">
        <w:rPr>
          <w:rFonts w:ascii="Times New Roman" w:eastAsia="方正仿宋_GBK" w:hAnsi="Times New Roman" w:hint="eastAsia"/>
          <w:sz w:val="32"/>
          <w:szCs w:val="32"/>
        </w:rPr>
        <w:t>1</w:t>
      </w:r>
      <w:r w:rsidRPr="003142B4">
        <w:rPr>
          <w:rFonts w:ascii="Times New Roman" w:eastAsia="方正仿宋_GBK" w:hAnsi="Times New Roman" w:hint="eastAsia"/>
          <w:sz w:val="32"/>
          <w:szCs w:val="32"/>
        </w:rPr>
        <w:t>日至</w:t>
      </w:r>
      <w:r w:rsidRPr="003142B4">
        <w:rPr>
          <w:rFonts w:ascii="Times New Roman" w:eastAsia="方正仿宋_GBK" w:hAnsi="Times New Roman" w:hint="eastAsia"/>
          <w:sz w:val="32"/>
          <w:szCs w:val="32"/>
        </w:rPr>
        <w:t>2024</w:t>
      </w:r>
      <w:r w:rsidRPr="003142B4">
        <w:rPr>
          <w:rFonts w:ascii="Times New Roman" w:eastAsia="方正仿宋_GBK" w:hAnsi="Times New Roman" w:hint="eastAsia"/>
          <w:sz w:val="32"/>
          <w:szCs w:val="32"/>
        </w:rPr>
        <w:t>年</w:t>
      </w:r>
      <w:r w:rsidRPr="003142B4">
        <w:rPr>
          <w:rFonts w:ascii="Times New Roman" w:eastAsia="方正仿宋_GBK" w:hAnsi="Times New Roman" w:hint="eastAsia"/>
          <w:sz w:val="32"/>
          <w:szCs w:val="32"/>
        </w:rPr>
        <w:t>6</w:t>
      </w:r>
      <w:r w:rsidRPr="003142B4">
        <w:rPr>
          <w:rFonts w:ascii="Times New Roman" w:eastAsia="方正仿宋_GBK" w:hAnsi="Times New Roman" w:hint="eastAsia"/>
          <w:sz w:val="32"/>
          <w:szCs w:val="32"/>
        </w:rPr>
        <w:t>月</w:t>
      </w:r>
      <w:r w:rsidRPr="003142B4">
        <w:rPr>
          <w:rFonts w:ascii="Times New Roman" w:eastAsia="方正仿宋_GBK" w:hAnsi="Times New Roman" w:hint="eastAsia"/>
          <w:sz w:val="32"/>
          <w:szCs w:val="32"/>
        </w:rPr>
        <w:t>30</w:t>
      </w:r>
      <w:r w:rsidRPr="003142B4">
        <w:rPr>
          <w:rFonts w:ascii="Times New Roman" w:eastAsia="方正仿宋_GBK" w:hAnsi="Times New Roman" w:hint="eastAsia"/>
          <w:sz w:val="32"/>
          <w:szCs w:val="32"/>
        </w:rPr>
        <w:t>日，请各建设对象于</w:t>
      </w:r>
      <w:r w:rsidR="00C640FD">
        <w:rPr>
          <w:rFonts w:ascii="Times New Roman" w:eastAsia="方正仿宋_GBK" w:hAnsi="Times New Roman" w:hint="eastAsia"/>
          <w:sz w:val="32"/>
          <w:szCs w:val="32"/>
        </w:rPr>
        <w:t>8</w:t>
      </w:r>
      <w:r w:rsidRPr="003142B4">
        <w:rPr>
          <w:rFonts w:ascii="Times New Roman" w:eastAsia="方正仿宋_GBK" w:hAnsi="Times New Roman" w:hint="eastAsia"/>
          <w:sz w:val="32"/>
          <w:szCs w:val="32"/>
        </w:rPr>
        <w:t>月</w:t>
      </w:r>
      <w:r w:rsidR="00C640FD">
        <w:rPr>
          <w:rFonts w:ascii="Times New Roman" w:eastAsia="方正仿宋_GBK" w:hAnsi="Times New Roman" w:hint="eastAsia"/>
          <w:sz w:val="32"/>
          <w:szCs w:val="32"/>
        </w:rPr>
        <w:t>1</w:t>
      </w:r>
      <w:r w:rsidR="00F115B4">
        <w:rPr>
          <w:rFonts w:ascii="Times New Roman" w:eastAsia="方正仿宋_GBK" w:hAnsi="Times New Roman" w:hint="eastAsia"/>
          <w:sz w:val="32"/>
          <w:szCs w:val="32"/>
        </w:rPr>
        <w:t>5</w:t>
      </w:r>
      <w:r w:rsidRPr="003142B4">
        <w:rPr>
          <w:rFonts w:ascii="Times New Roman" w:eastAsia="方正仿宋_GBK" w:hAnsi="Times New Roman" w:hint="eastAsia"/>
          <w:sz w:val="32"/>
          <w:szCs w:val="32"/>
        </w:rPr>
        <w:t>日前将总结及台账资料逐级盖章报送至市卫健委医政医管处。台账资料应按照评估细则项目进行分类，并附目录。前期已上报的</w:t>
      </w:r>
      <w:r w:rsidRPr="003142B4">
        <w:rPr>
          <w:rFonts w:ascii="Times New Roman" w:eastAsia="方正仿宋_GBK" w:hAnsi="Times New Roman" w:hint="eastAsia"/>
          <w:sz w:val="32"/>
          <w:szCs w:val="32"/>
        </w:rPr>
        <w:t>2023</w:t>
      </w:r>
      <w:r w:rsidRPr="003142B4">
        <w:rPr>
          <w:rFonts w:ascii="Times New Roman" w:eastAsia="方正仿宋_GBK" w:hAnsi="Times New Roman" w:hint="eastAsia"/>
          <w:sz w:val="32"/>
          <w:szCs w:val="32"/>
        </w:rPr>
        <w:t>年度台账资料无需重复报送，在台账资料目录中备注即可。</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3.</w:t>
      </w:r>
      <w:r w:rsidRPr="003142B4">
        <w:rPr>
          <w:rFonts w:ascii="Times New Roman" w:eastAsia="方正仿宋_GBK" w:hAnsi="Times New Roman" w:hint="eastAsia"/>
          <w:sz w:val="32"/>
          <w:szCs w:val="32"/>
        </w:rPr>
        <w:t>在评估过程中发现材料弄虚作假的</w:t>
      </w:r>
      <w:r w:rsidR="00940F5F">
        <w:rPr>
          <w:rFonts w:ascii="Times New Roman" w:eastAsia="方正仿宋_GBK" w:hAnsi="Times New Roman" w:hint="eastAsia"/>
          <w:sz w:val="32"/>
          <w:szCs w:val="32"/>
        </w:rPr>
        <w:t>取消评估资格</w:t>
      </w:r>
      <w:r w:rsidRPr="003142B4">
        <w:rPr>
          <w:rFonts w:ascii="Times New Roman" w:eastAsia="方正仿宋_GBK" w:hAnsi="Times New Roman" w:hint="eastAsia"/>
          <w:sz w:val="32"/>
          <w:szCs w:val="32"/>
        </w:rPr>
        <w:t>。</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附件：</w:t>
      </w:r>
      <w:r w:rsidRPr="003142B4">
        <w:rPr>
          <w:rFonts w:ascii="Times New Roman" w:eastAsia="方正仿宋_GBK" w:hAnsi="Times New Roman" w:hint="eastAsia"/>
          <w:sz w:val="32"/>
          <w:szCs w:val="32"/>
        </w:rPr>
        <w:t>1.</w:t>
      </w:r>
      <w:r w:rsidRPr="003142B4">
        <w:rPr>
          <w:rFonts w:ascii="Times New Roman" w:eastAsia="方正仿宋_GBK" w:hAnsi="Times New Roman"/>
          <w:sz w:val="32"/>
          <w:szCs w:val="32"/>
        </w:rPr>
        <w:t>宿迁市卫生健康</w:t>
      </w:r>
      <w:r w:rsidRPr="003142B4">
        <w:rPr>
          <w:rFonts w:ascii="Times New Roman" w:eastAsia="方正仿宋_GBK" w:hAnsi="Times New Roman"/>
          <w:sz w:val="32"/>
          <w:szCs w:val="32"/>
        </w:rPr>
        <w:t>“</w:t>
      </w:r>
      <w:r w:rsidRPr="003142B4">
        <w:rPr>
          <w:rFonts w:ascii="Times New Roman" w:eastAsia="方正仿宋_GBK" w:hAnsi="Times New Roman"/>
          <w:sz w:val="32"/>
          <w:szCs w:val="32"/>
        </w:rPr>
        <w:t>三名</w:t>
      </w:r>
      <w:r w:rsidRPr="003142B4">
        <w:rPr>
          <w:rFonts w:ascii="Times New Roman" w:eastAsia="方正仿宋_GBK" w:hAnsi="Times New Roman"/>
          <w:sz w:val="32"/>
          <w:szCs w:val="32"/>
        </w:rPr>
        <w:t>”</w:t>
      </w:r>
      <w:r w:rsidRPr="003142B4">
        <w:rPr>
          <w:rFonts w:ascii="Times New Roman" w:eastAsia="方正仿宋_GBK" w:hAnsi="Times New Roman"/>
          <w:sz w:val="32"/>
          <w:szCs w:val="32"/>
        </w:rPr>
        <w:t>工程名院建设评估细则</w:t>
      </w:r>
    </w:p>
    <w:p w:rsidR="00997503" w:rsidRPr="003142B4" w:rsidRDefault="00477C18">
      <w:pPr>
        <w:spacing w:line="580" w:lineRule="exact"/>
        <w:ind w:firstLineChars="500" w:firstLine="1600"/>
        <w:rPr>
          <w:rFonts w:ascii="Times New Roman" w:eastAsia="方正仿宋_GBK" w:hAnsi="Times New Roman"/>
          <w:w w:val="90"/>
          <w:sz w:val="32"/>
          <w:szCs w:val="32"/>
        </w:rPr>
      </w:pPr>
      <w:r w:rsidRPr="003142B4">
        <w:rPr>
          <w:rFonts w:ascii="Times New Roman" w:eastAsia="方正仿宋_GBK" w:hAnsi="Times New Roman" w:hint="eastAsia"/>
          <w:sz w:val="32"/>
          <w:szCs w:val="32"/>
        </w:rPr>
        <w:t>2.</w:t>
      </w:r>
      <w:r w:rsidRPr="003142B4">
        <w:rPr>
          <w:rFonts w:ascii="Times New Roman" w:eastAsia="方正仿宋_GBK" w:hAnsi="Times New Roman" w:hint="eastAsia"/>
          <w:w w:val="90"/>
          <w:sz w:val="32"/>
          <w:szCs w:val="32"/>
        </w:rPr>
        <w:t>宿迁市卫生健康“三名”工程名科建设评估细则（西医）</w:t>
      </w:r>
    </w:p>
    <w:p w:rsidR="00997503" w:rsidRPr="003142B4" w:rsidRDefault="00477C18">
      <w:pPr>
        <w:spacing w:line="580" w:lineRule="exact"/>
        <w:ind w:firstLineChars="200" w:firstLine="640"/>
        <w:rPr>
          <w:rFonts w:ascii="Times New Roman" w:eastAsia="方正仿宋_GBK" w:hAnsi="Times New Roman"/>
          <w:w w:val="90"/>
          <w:sz w:val="32"/>
          <w:szCs w:val="32"/>
        </w:rPr>
      </w:pPr>
      <w:r w:rsidRPr="003142B4">
        <w:rPr>
          <w:rFonts w:ascii="Times New Roman" w:eastAsia="方正仿宋_GBK" w:hAnsi="Times New Roman" w:hint="eastAsia"/>
          <w:sz w:val="32"/>
          <w:szCs w:val="32"/>
        </w:rPr>
        <w:t xml:space="preserve">      3.</w:t>
      </w:r>
      <w:r w:rsidRPr="003142B4">
        <w:rPr>
          <w:rFonts w:ascii="Times New Roman" w:eastAsia="方正仿宋_GBK" w:hAnsi="Times New Roman" w:hint="eastAsia"/>
          <w:w w:val="90"/>
          <w:sz w:val="32"/>
          <w:szCs w:val="32"/>
        </w:rPr>
        <w:t>宿迁市卫生健康“三名”工程名科建设评估细则（中医）</w:t>
      </w:r>
    </w:p>
    <w:p w:rsidR="00997503" w:rsidRPr="003142B4" w:rsidRDefault="00477C18" w:rsidP="006D568A">
      <w:pPr>
        <w:spacing w:line="580" w:lineRule="exact"/>
        <w:ind w:firstLineChars="200" w:firstLine="575"/>
        <w:rPr>
          <w:rFonts w:ascii="Times New Roman" w:eastAsia="方正仿宋_GBK" w:hAnsi="Times New Roman"/>
          <w:w w:val="90"/>
          <w:sz w:val="32"/>
          <w:szCs w:val="32"/>
        </w:rPr>
      </w:pPr>
      <w:r w:rsidRPr="003142B4">
        <w:rPr>
          <w:rFonts w:ascii="Times New Roman" w:eastAsia="方正仿宋_GBK" w:hAnsi="Times New Roman" w:hint="eastAsia"/>
          <w:w w:val="90"/>
          <w:sz w:val="32"/>
          <w:szCs w:val="32"/>
        </w:rPr>
        <w:t xml:space="preserve">       4.</w:t>
      </w:r>
      <w:r w:rsidRPr="003142B4">
        <w:rPr>
          <w:rFonts w:ascii="Times New Roman" w:eastAsia="方正仿宋_GBK" w:hAnsi="Times New Roman"/>
          <w:w w:val="90"/>
          <w:sz w:val="32"/>
          <w:szCs w:val="32"/>
        </w:rPr>
        <w:t xml:space="preserve"> </w:t>
      </w:r>
      <w:r w:rsidRPr="003142B4">
        <w:rPr>
          <w:rFonts w:ascii="Times New Roman" w:eastAsia="方正仿宋_GBK" w:hAnsi="Times New Roman"/>
          <w:w w:val="90"/>
          <w:sz w:val="32"/>
          <w:szCs w:val="32"/>
        </w:rPr>
        <w:t>宿迁市卫生健康</w:t>
      </w:r>
      <w:r w:rsidRPr="003142B4">
        <w:rPr>
          <w:rFonts w:ascii="Times New Roman" w:eastAsia="方正仿宋_GBK" w:hAnsi="Times New Roman"/>
          <w:w w:val="90"/>
          <w:sz w:val="32"/>
          <w:szCs w:val="32"/>
        </w:rPr>
        <w:t>“</w:t>
      </w:r>
      <w:r w:rsidRPr="003142B4">
        <w:rPr>
          <w:rFonts w:ascii="Times New Roman" w:eastAsia="方正仿宋_GBK" w:hAnsi="Times New Roman"/>
          <w:w w:val="90"/>
          <w:sz w:val="32"/>
          <w:szCs w:val="32"/>
        </w:rPr>
        <w:t>三名</w:t>
      </w:r>
      <w:r w:rsidRPr="003142B4">
        <w:rPr>
          <w:rFonts w:ascii="Times New Roman" w:eastAsia="方正仿宋_GBK" w:hAnsi="Times New Roman"/>
          <w:w w:val="90"/>
          <w:sz w:val="32"/>
          <w:szCs w:val="32"/>
        </w:rPr>
        <w:t>”</w:t>
      </w:r>
      <w:r w:rsidRPr="003142B4">
        <w:rPr>
          <w:rFonts w:ascii="Times New Roman" w:eastAsia="方正仿宋_GBK" w:hAnsi="Times New Roman"/>
          <w:w w:val="90"/>
          <w:sz w:val="32"/>
          <w:szCs w:val="32"/>
        </w:rPr>
        <w:t>工程</w:t>
      </w:r>
      <w:r w:rsidRPr="003142B4">
        <w:rPr>
          <w:rFonts w:ascii="Times New Roman" w:eastAsia="方正仿宋_GBK" w:hAnsi="Times New Roman" w:hint="eastAsia"/>
          <w:w w:val="90"/>
          <w:sz w:val="32"/>
          <w:szCs w:val="32"/>
        </w:rPr>
        <w:t>名医建设评估</w:t>
      </w:r>
      <w:r w:rsidRPr="003142B4">
        <w:rPr>
          <w:rFonts w:ascii="Times New Roman" w:eastAsia="方正仿宋_GBK" w:hAnsi="Times New Roman"/>
          <w:w w:val="90"/>
          <w:sz w:val="32"/>
          <w:szCs w:val="32"/>
        </w:rPr>
        <w:t>细则（西医）</w:t>
      </w:r>
    </w:p>
    <w:p w:rsidR="00997503" w:rsidRPr="003142B4" w:rsidRDefault="00477C18" w:rsidP="006D568A">
      <w:pPr>
        <w:spacing w:line="580" w:lineRule="exact"/>
        <w:ind w:firstLineChars="200" w:firstLine="575"/>
        <w:rPr>
          <w:rFonts w:ascii="Times New Roman" w:eastAsia="方正仿宋_GBK" w:hAnsi="Times New Roman"/>
          <w:w w:val="90"/>
          <w:sz w:val="32"/>
          <w:szCs w:val="32"/>
        </w:rPr>
      </w:pPr>
      <w:r w:rsidRPr="003142B4">
        <w:rPr>
          <w:rFonts w:ascii="Times New Roman" w:eastAsia="方正仿宋_GBK" w:hAnsi="Times New Roman" w:hint="eastAsia"/>
          <w:w w:val="90"/>
          <w:sz w:val="32"/>
          <w:szCs w:val="32"/>
        </w:rPr>
        <w:t xml:space="preserve">       5.</w:t>
      </w:r>
      <w:r w:rsidRPr="003142B4">
        <w:rPr>
          <w:rFonts w:ascii="Times New Roman" w:eastAsia="方正仿宋_GBK" w:hAnsi="Times New Roman"/>
          <w:w w:val="90"/>
          <w:sz w:val="32"/>
          <w:szCs w:val="32"/>
        </w:rPr>
        <w:t xml:space="preserve"> </w:t>
      </w:r>
      <w:r w:rsidRPr="003142B4">
        <w:rPr>
          <w:rFonts w:ascii="Times New Roman" w:eastAsia="方正仿宋_GBK" w:hAnsi="Times New Roman"/>
          <w:w w:val="90"/>
          <w:sz w:val="32"/>
          <w:szCs w:val="32"/>
        </w:rPr>
        <w:t>宿迁市卫生健康</w:t>
      </w:r>
      <w:r w:rsidRPr="003142B4">
        <w:rPr>
          <w:rFonts w:ascii="Times New Roman" w:eastAsia="方正仿宋_GBK" w:hAnsi="Times New Roman"/>
          <w:w w:val="90"/>
          <w:sz w:val="32"/>
          <w:szCs w:val="32"/>
        </w:rPr>
        <w:t>“</w:t>
      </w:r>
      <w:r w:rsidRPr="003142B4">
        <w:rPr>
          <w:rFonts w:ascii="Times New Roman" w:eastAsia="方正仿宋_GBK" w:hAnsi="Times New Roman"/>
          <w:w w:val="90"/>
          <w:sz w:val="32"/>
          <w:szCs w:val="32"/>
        </w:rPr>
        <w:t>三名</w:t>
      </w:r>
      <w:r w:rsidRPr="003142B4">
        <w:rPr>
          <w:rFonts w:ascii="Times New Roman" w:eastAsia="方正仿宋_GBK" w:hAnsi="Times New Roman"/>
          <w:w w:val="90"/>
          <w:sz w:val="32"/>
          <w:szCs w:val="32"/>
        </w:rPr>
        <w:t>”</w:t>
      </w:r>
      <w:r w:rsidRPr="003142B4">
        <w:rPr>
          <w:rFonts w:ascii="Times New Roman" w:eastAsia="方正仿宋_GBK" w:hAnsi="Times New Roman"/>
          <w:w w:val="90"/>
          <w:sz w:val="32"/>
          <w:szCs w:val="32"/>
        </w:rPr>
        <w:t>工程</w:t>
      </w:r>
      <w:r w:rsidRPr="003142B4">
        <w:rPr>
          <w:rFonts w:ascii="Times New Roman" w:eastAsia="方正仿宋_GBK" w:hAnsi="Times New Roman" w:hint="eastAsia"/>
          <w:w w:val="90"/>
          <w:sz w:val="32"/>
          <w:szCs w:val="32"/>
        </w:rPr>
        <w:t>名医建设评估</w:t>
      </w:r>
      <w:r w:rsidRPr="003142B4">
        <w:rPr>
          <w:rFonts w:ascii="Times New Roman" w:eastAsia="方正仿宋_GBK" w:hAnsi="Times New Roman"/>
          <w:w w:val="90"/>
          <w:sz w:val="32"/>
          <w:szCs w:val="32"/>
        </w:rPr>
        <w:t>细则（</w:t>
      </w:r>
      <w:r w:rsidRPr="003142B4">
        <w:rPr>
          <w:rFonts w:ascii="Times New Roman" w:eastAsia="方正仿宋_GBK" w:hAnsi="Times New Roman" w:hint="eastAsia"/>
          <w:w w:val="90"/>
          <w:sz w:val="32"/>
          <w:szCs w:val="32"/>
        </w:rPr>
        <w:t>中</w:t>
      </w:r>
      <w:r w:rsidRPr="003142B4">
        <w:rPr>
          <w:rFonts w:ascii="Times New Roman" w:eastAsia="方正仿宋_GBK" w:hAnsi="Times New Roman"/>
          <w:w w:val="90"/>
          <w:sz w:val="32"/>
          <w:szCs w:val="32"/>
        </w:rPr>
        <w:t>医）</w:t>
      </w:r>
    </w:p>
    <w:p w:rsidR="00997503" w:rsidRPr="003142B4" w:rsidRDefault="00477C18">
      <w:pPr>
        <w:spacing w:line="580" w:lineRule="exact"/>
        <w:ind w:firstLineChars="200" w:firstLine="640"/>
        <w:rPr>
          <w:rFonts w:ascii="Times New Roman" w:eastAsia="方正仿宋_GBK" w:hAnsi="Times New Roman"/>
          <w:sz w:val="32"/>
          <w:szCs w:val="32"/>
        </w:rPr>
      </w:pPr>
      <w:r w:rsidRPr="003142B4">
        <w:rPr>
          <w:rFonts w:ascii="Times New Roman" w:eastAsia="方正仿宋_GBK" w:hAnsi="Times New Roman" w:hint="eastAsia"/>
          <w:sz w:val="32"/>
          <w:szCs w:val="32"/>
        </w:rPr>
        <w:t xml:space="preserve">                        </w:t>
      </w:r>
    </w:p>
    <w:p w:rsidR="00997503" w:rsidRPr="003142B4" w:rsidRDefault="00997503">
      <w:pPr>
        <w:spacing w:line="580" w:lineRule="exact"/>
        <w:ind w:firstLineChars="200" w:firstLine="640"/>
        <w:rPr>
          <w:rFonts w:ascii="Times New Roman" w:eastAsia="方正仿宋_GBK" w:hAnsi="Times New Roman"/>
          <w:sz w:val="32"/>
          <w:szCs w:val="32"/>
        </w:rPr>
      </w:pPr>
    </w:p>
    <w:p w:rsidR="00997503" w:rsidRPr="003142B4" w:rsidRDefault="00477C18">
      <w:pPr>
        <w:spacing w:line="580" w:lineRule="exact"/>
        <w:ind w:firstLineChars="1250" w:firstLine="4000"/>
        <w:rPr>
          <w:rFonts w:ascii="Times New Roman" w:eastAsia="方正仿宋_GBK" w:hAnsi="Times New Roman"/>
          <w:sz w:val="32"/>
          <w:szCs w:val="32"/>
        </w:rPr>
      </w:pPr>
      <w:r w:rsidRPr="003142B4">
        <w:rPr>
          <w:rFonts w:ascii="Times New Roman" w:eastAsia="方正仿宋_GBK" w:hAnsi="Times New Roman" w:hint="eastAsia"/>
          <w:sz w:val="32"/>
          <w:szCs w:val="32"/>
        </w:rPr>
        <w:t>宿迁市卫生健康委员会</w:t>
      </w:r>
    </w:p>
    <w:p w:rsidR="00997503" w:rsidRPr="003142B4" w:rsidRDefault="00477C18">
      <w:pPr>
        <w:spacing w:line="580" w:lineRule="exact"/>
        <w:ind w:firstLineChars="1450" w:firstLine="4640"/>
        <w:rPr>
          <w:rFonts w:ascii="Times New Roman" w:eastAsia="方正仿宋_GBK" w:hAnsi="Times New Roman"/>
          <w:sz w:val="32"/>
          <w:szCs w:val="32"/>
        </w:rPr>
      </w:pPr>
      <w:r w:rsidRPr="003142B4">
        <w:rPr>
          <w:rFonts w:ascii="Times New Roman" w:eastAsia="方正仿宋_GBK" w:hAnsi="Times New Roman" w:hint="eastAsia"/>
          <w:sz w:val="32"/>
          <w:szCs w:val="32"/>
        </w:rPr>
        <w:t>2024</w:t>
      </w:r>
      <w:r w:rsidRPr="003142B4">
        <w:rPr>
          <w:rFonts w:ascii="Times New Roman" w:eastAsia="方正仿宋_GBK" w:hAnsi="Times New Roman" w:hint="eastAsia"/>
          <w:sz w:val="32"/>
          <w:szCs w:val="32"/>
        </w:rPr>
        <w:t>年</w:t>
      </w:r>
      <w:r w:rsidR="00C640FD">
        <w:rPr>
          <w:rFonts w:ascii="Times New Roman" w:eastAsia="方正仿宋_GBK" w:hAnsi="Times New Roman" w:hint="eastAsia"/>
          <w:sz w:val="32"/>
          <w:szCs w:val="32"/>
        </w:rPr>
        <w:t>8</w:t>
      </w:r>
      <w:r w:rsidRPr="003142B4">
        <w:rPr>
          <w:rFonts w:ascii="Times New Roman" w:eastAsia="方正仿宋_GBK" w:hAnsi="Times New Roman" w:hint="eastAsia"/>
          <w:sz w:val="32"/>
          <w:szCs w:val="32"/>
        </w:rPr>
        <w:t>月</w:t>
      </w:r>
      <w:r w:rsidR="00B57724">
        <w:rPr>
          <w:rFonts w:ascii="Times New Roman" w:eastAsia="方正仿宋_GBK" w:hAnsi="Times New Roman" w:hint="eastAsia"/>
          <w:sz w:val="32"/>
          <w:szCs w:val="32"/>
        </w:rPr>
        <w:t>2</w:t>
      </w:r>
      <w:r w:rsidRPr="003142B4">
        <w:rPr>
          <w:rFonts w:ascii="Times New Roman" w:eastAsia="方正仿宋_GBK" w:hAnsi="Times New Roman" w:hint="eastAsia"/>
          <w:sz w:val="32"/>
          <w:szCs w:val="32"/>
        </w:rPr>
        <w:t>日</w:t>
      </w:r>
    </w:p>
    <w:p w:rsidR="00997503" w:rsidRPr="003142B4" w:rsidRDefault="00477C18">
      <w:pPr>
        <w:spacing w:line="580" w:lineRule="exact"/>
        <w:rPr>
          <w:rFonts w:ascii="Times New Roman" w:eastAsia="方正黑体_GBK" w:hAnsi="Times New Roman"/>
          <w:sz w:val="32"/>
          <w:szCs w:val="32"/>
        </w:rPr>
        <w:sectPr w:rsidR="00997503" w:rsidRPr="003142B4">
          <w:footerReference w:type="default" r:id="rId7"/>
          <w:pgSz w:w="11906" w:h="16838"/>
          <w:pgMar w:top="2098" w:right="1531" w:bottom="1928" w:left="1531" w:header="851" w:footer="1247" w:gutter="0"/>
          <w:cols w:space="720"/>
          <w:docGrid w:type="lines" w:linePitch="315"/>
        </w:sectPr>
      </w:pPr>
      <w:r w:rsidRPr="003142B4">
        <w:rPr>
          <w:rFonts w:ascii="Times New Roman" w:eastAsia="方正黑体_GBK" w:hAnsi="Times New Roman" w:hint="eastAsia"/>
          <w:sz w:val="32"/>
          <w:szCs w:val="32"/>
        </w:rPr>
        <w:t xml:space="preserve">    </w:t>
      </w:r>
    </w:p>
    <w:tbl>
      <w:tblPr>
        <w:tblW w:w="14190" w:type="dxa"/>
        <w:tblInd w:w="93" w:type="dxa"/>
        <w:tblLook w:val="04A0"/>
      </w:tblPr>
      <w:tblGrid>
        <w:gridCol w:w="1575"/>
        <w:gridCol w:w="5472"/>
        <w:gridCol w:w="915"/>
        <w:gridCol w:w="6228"/>
      </w:tblGrid>
      <w:tr w:rsidR="00997503" w:rsidRPr="003142B4">
        <w:trPr>
          <w:trHeight w:val="712"/>
        </w:trPr>
        <w:tc>
          <w:tcPr>
            <w:tcW w:w="14190" w:type="dxa"/>
            <w:gridSpan w:val="4"/>
            <w:tcBorders>
              <w:top w:val="nil"/>
              <w:left w:val="nil"/>
              <w:bottom w:val="nil"/>
              <w:right w:val="nil"/>
            </w:tcBorders>
            <w:shd w:val="clear" w:color="auto" w:fill="auto"/>
            <w:vAlign w:val="center"/>
          </w:tcPr>
          <w:p w:rsidR="00997503" w:rsidRPr="003142B4" w:rsidRDefault="00477C18">
            <w:pPr>
              <w:spacing w:line="580" w:lineRule="exact"/>
              <w:jc w:val="center"/>
              <w:rPr>
                <w:rFonts w:ascii="Times New Roman" w:eastAsia="方正小标宋_GBK" w:hAnsi="Times New Roman"/>
                <w:sz w:val="40"/>
                <w:szCs w:val="40"/>
              </w:rPr>
            </w:pPr>
            <w:r w:rsidRPr="003142B4">
              <w:rPr>
                <w:rFonts w:ascii="Times New Roman" w:eastAsia="方正小标宋_GBK" w:hAnsi="Times New Roman"/>
                <w:sz w:val="40"/>
                <w:szCs w:val="40"/>
              </w:rPr>
              <w:lastRenderedPageBreak/>
              <w:t>宿迁市卫生健康</w:t>
            </w:r>
            <w:r w:rsidRPr="003142B4">
              <w:rPr>
                <w:rFonts w:ascii="Times New Roman" w:eastAsia="方正小标宋_GBK" w:hAnsi="Times New Roman"/>
                <w:sz w:val="40"/>
                <w:szCs w:val="40"/>
              </w:rPr>
              <w:t>“</w:t>
            </w:r>
            <w:r w:rsidRPr="003142B4">
              <w:rPr>
                <w:rFonts w:ascii="Times New Roman" w:eastAsia="方正小标宋_GBK" w:hAnsi="Times New Roman"/>
                <w:sz w:val="40"/>
                <w:szCs w:val="40"/>
              </w:rPr>
              <w:t>三名</w:t>
            </w:r>
            <w:r w:rsidRPr="003142B4">
              <w:rPr>
                <w:rFonts w:ascii="Times New Roman" w:eastAsia="方正小标宋_GBK" w:hAnsi="Times New Roman"/>
                <w:sz w:val="40"/>
                <w:szCs w:val="40"/>
              </w:rPr>
              <w:t>”</w:t>
            </w:r>
            <w:r w:rsidRPr="003142B4">
              <w:rPr>
                <w:rFonts w:ascii="Times New Roman" w:eastAsia="方正小标宋_GBK" w:hAnsi="Times New Roman"/>
                <w:sz w:val="40"/>
                <w:szCs w:val="40"/>
              </w:rPr>
              <w:t>工程名院建设评估细则</w:t>
            </w:r>
          </w:p>
        </w:tc>
      </w:tr>
      <w:tr w:rsidR="00997503" w:rsidRPr="003142B4">
        <w:trPr>
          <w:trHeight w:val="41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pPr>
              <w:spacing w:line="580" w:lineRule="exact"/>
              <w:jc w:val="center"/>
              <w:rPr>
                <w:rFonts w:ascii="Times New Roman" w:eastAsia="方正黑体_GBK" w:hAnsi="Times New Roman"/>
                <w:sz w:val="28"/>
                <w:szCs w:val="28"/>
              </w:rPr>
            </w:pPr>
            <w:r w:rsidRPr="003142B4">
              <w:rPr>
                <w:rFonts w:ascii="Times New Roman" w:eastAsia="方正黑体_GBK" w:hAnsi="Times New Roman"/>
                <w:sz w:val="28"/>
                <w:szCs w:val="28"/>
              </w:rPr>
              <w:t>指标分类</w:t>
            </w: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pPr>
              <w:spacing w:line="580" w:lineRule="exact"/>
              <w:jc w:val="center"/>
              <w:rPr>
                <w:rFonts w:ascii="Times New Roman" w:eastAsia="方正黑体_GBK" w:hAnsi="Times New Roman"/>
                <w:sz w:val="28"/>
                <w:szCs w:val="28"/>
              </w:rPr>
            </w:pPr>
            <w:r w:rsidRPr="003142B4">
              <w:rPr>
                <w:rFonts w:ascii="Times New Roman" w:eastAsia="方正黑体_GBK" w:hAnsi="Times New Roman"/>
                <w:sz w:val="28"/>
                <w:szCs w:val="28"/>
              </w:rPr>
              <w:t>项目要求</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pPr>
              <w:spacing w:line="580" w:lineRule="exact"/>
              <w:jc w:val="center"/>
              <w:rPr>
                <w:rFonts w:ascii="Times New Roman" w:eastAsia="方正黑体_GBK" w:hAnsi="Times New Roman"/>
                <w:sz w:val="28"/>
                <w:szCs w:val="28"/>
              </w:rPr>
            </w:pPr>
            <w:r w:rsidRPr="003142B4">
              <w:rPr>
                <w:rFonts w:ascii="Times New Roman" w:eastAsia="方正黑体_GBK" w:hAnsi="Times New Roman"/>
                <w:sz w:val="28"/>
                <w:szCs w:val="28"/>
              </w:rPr>
              <w:t>分值</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pPr>
              <w:spacing w:line="580" w:lineRule="exact"/>
              <w:jc w:val="center"/>
              <w:rPr>
                <w:rFonts w:ascii="Times New Roman" w:eastAsia="方正黑体_GBK" w:hAnsi="Times New Roman"/>
                <w:sz w:val="28"/>
                <w:szCs w:val="28"/>
              </w:rPr>
            </w:pPr>
            <w:r w:rsidRPr="003142B4">
              <w:rPr>
                <w:rFonts w:ascii="Times New Roman" w:eastAsia="方正黑体_GBK" w:hAnsi="Times New Roman"/>
                <w:sz w:val="28"/>
                <w:szCs w:val="28"/>
              </w:rPr>
              <w:t>评分要点</w:t>
            </w:r>
          </w:p>
        </w:tc>
      </w:tr>
      <w:tr w:rsidR="00997503" w:rsidRPr="003142B4">
        <w:trPr>
          <w:trHeight w:val="139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医疗服务能力提升</w:t>
            </w:r>
          </w:p>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w:t>
            </w:r>
            <w:r w:rsidRPr="003142B4">
              <w:rPr>
                <w:rFonts w:ascii="Times New Roman" w:eastAsia="方正仿宋_GBK" w:hAnsi="Times New Roman" w:hint="eastAsia"/>
                <w:sz w:val="24"/>
                <w:szCs w:val="24"/>
              </w:rPr>
              <w:t>60</w:t>
            </w:r>
            <w:r w:rsidRPr="003142B4">
              <w:rPr>
                <w:rFonts w:ascii="Times New Roman" w:eastAsia="方正仿宋_GBK" w:hAnsi="Times New Roman"/>
                <w:sz w:val="24"/>
                <w:szCs w:val="24"/>
              </w:rPr>
              <w:t>分）</w:t>
            </w: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省级及以上临床（中医）重点专科、医学重点学科</w:t>
            </w:r>
            <w:r w:rsidRPr="003142B4">
              <w:rPr>
                <w:rFonts w:ascii="Times New Roman" w:eastAsia="方正仿宋_GBK" w:hAnsi="Times New Roman" w:hint="eastAsia"/>
                <w:sz w:val="24"/>
                <w:szCs w:val="24"/>
              </w:rPr>
              <w:t>、重点实验室、</w:t>
            </w:r>
            <w:r w:rsidRPr="003142B4">
              <w:rPr>
                <w:rFonts w:ascii="Times New Roman" w:eastAsia="方正仿宋_GBK" w:hAnsi="Times New Roman"/>
                <w:sz w:val="24"/>
                <w:szCs w:val="24"/>
              </w:rPr>
              <w:t>建设成效。</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sz w:val="24"/>
                <w:szCs w:val="24"/>
              </w:rPr>
              <w:t>10</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每新增</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个省级</w:t>
            </w:r>
            <w:r w:rsidRPr="003142B4">
              <w:rPr>
                <w:rFonts w:ascii="Times New Roman" w:eastAsia="方正仿宋_GBK" w:hAnsi="Times New Roman" w:hint="eastAsia"/>
                <w:sz w:val="24"/>
                <w:szCs w:val="24"/>
              </w:rPr>
              <w:t>医学重点学科得</w:t>
            </w:r>
            <w:r w:rsidRPr="003142B4">
              <w:rPr>
                <w:rFonts w:ascii="Times New Roman" w:eastAsia="方正仿宋_GBK" w:hAnsi="Times New Roman" w:hint="eastAsia"/>
                <w:sz w:val="24"/>
                <w:szCs w:val="24"/>
              </w:rPr>
              <w:t>10</w:t>
            </w:r>
            <w:r w:rsidRPr="003142B4">
              <w:rPr>
                <w:rFonts w:ascii="Times New Roman" w:eastAsia="方正仿宋_GBK" w:hAnsi="Times New Roman" w:hint="eastAsia"/>
                <w:sz w:val="24"/>
                <w:szCs w:val="24"/>
              </w:rPr>
              <w:t>分，临床重点实验室得</w:t>
            </w:r>
            <w:r w:rsidRPr="003142B4">
              <w:rPr>
                <w:rFonts w:ascii="Times New Roman" w:eastAsia="方正仿宋_GBK" w:hAnsi="Times New Roman" w:hint="eastAsia"/>
                <w:sz w:val="24"/>
                <w:szCs w:val="24"/>
              </w:rPr>
              <w:t>8</w:t>
            </w:r>
            <w:r w:rsidRPr="003142B4">
              <w:rPr>
                <w:rFonts w:ascii="Times New Roman" w:eastAsia="方正仿宋_GBK" w:hAnsi="Times New Roman" w:hint="eastAsia"/>
                <w:sz w:val="24"/>
                <w:szCs w:val="24"/>
              </w:rPr>
              <w:t>分，</w:t>
            </w:r>
            <w:r w:rsidRPr="003142B4">
              <w:rPr>
                <w:rFonts w:ascii="Times New Roman" w:eastAsia="方正仿宋_GBK" w:hAnsi="Times New Roman"/>
                <w:sz w:val="24"/>
                <w:szCs w:val="24"/>
              </w:rPr>
              <w:t>临床重点专科得</w:t>
            </w:r>
            <w:r w:rsidRPr="003142B4">
              <w:rPr>
                <w:rFonts w:ascii="Times New Roman" w:eastAsia="方正仿宋_GBK" w:hAnsi="Times New Roman"/>
                <w:sz w:val="24"/>
                <w:szCs w:val="24"/>
              </w:rPr>
              <w:t>5</w:t>
            </w:r>
            <w:r w:rsidRPr="003142B4">
              <w:rPr>
                <w:rFonts w:ascii="Times New Roman" w:eastAsia="方正仿宋_GBK" w:hAnsi="Times New Roman"/>
                <w:sz w:val="24"/>
                <w:szCs w:val="24"/>
              </w:rPr>
              <w:t>分，</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个建设单位得</w:t>
            </w:r>
            <w:r w:rsidRPr="003142B4">
              <w:rPr>
                <w:rFonts w:ascii="Times New Roman" w:eastAsia="方正仿宋_GBK" w:hAnsi="Times New Roman"/>
                <w:sz w:val="24"/>
                <w:szCs w:val="24"/>
              </w:rPr>
              <w:t>2</w:t>
            </w:r>
            <w:r w:rsidRPr="003142B4">
              <w:rPr>
                <w:rFonts w:ascii="Times New Roman" w:eastAsia="方正仿宋_GBK" w:hAnsi="Times New Roman"/>
                <w:sz w:val="24"/>
                <w:szCs w:val="24"/>
              </w:rPr>
              <w:t>分；每新增</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个省级及以上中医临床重点专科得</w:t>
            </w:r>
            <w:r w:rsidRPr="003142B4">
              <w:rPr>
                <w:rFonts w:ascii="Times New Roman" w:eastAsia="方正仿宋_GBK" w:hAnsi="Times New Roman"/>
                <w:sz w:val="24"/>
                <w:szCs w:val="24"/>
              </w:rPr>
              <w:t>3</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复评通过的视同新增。累加至满分为止。</w:t>
            </w:r>
            <w:r w:rsidRPr="003142B4">
              <w:rPr>
                <w:rFonts w:ascii="Times New Roman" w:eastAsia="方正仿宋_GBK" w:hAnsi="Times New Roman"/>
                <w:sz w:val="24"/>
                <w:szCs w:val="24"/>
              </w:rPr>
              <w:t>原有省级及以上临床重点专科、学科复评未通过的，按相应分数扣减。</w:t>
            </w:r>
          </w:p>
        </w:tc>
      </w:tr>
      <w:tr w:rsidR="00997503" w:rsidRPr="003142B4">
        <w:trPr>
          <w:trHeight w:val="1550"/>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市级临床（中医）重点专科、医学重点学科建设成效。</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5</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每新增</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个市级医学重点学科得</w:t>
            </w:r>
            <w:r w:rsidRPr="003142B4">
              <w:rPr>
                <w:rFonts w:ascii="Times New Roman" w:eastAsia="方正仿宋_GBK" w:hAnsi="Times New Roman"/>
                <w:sz w:val="24"/>
                <w:szCs w:val="24"/>
              </w:rPr>
              <w:t>2</w:t>
            </w:r>
            <w:r w:rsidRPr="003142B4">
              <w:rPr>
                <w:rFonts w:ascii="Times New Roman" w:eastAsia="方正仿宋_GBK" w:hAnsi="Times New Roman"/>
                <w:sz w:val="24"/>
                <w:szCs w:val="24"/>
              </w:rPr>
              <w:t>分、</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个市级临床重点专科得</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分，新增</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个市级重点学科建设单位得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个市级临床重点</w:t>
            </w:r>
            <w:r w:rsidRPr="003142B4">
              <w:rPr>
                <w:rFonts w:ascii="Times New Roman" w:eastAsia="方正仿宋_GBK" w:hAnsi="Times New Roman"/>
                <w:sz w:val="24"/>
                <w:szCs w:val="24"/>
              </w:rPr>
              <w:t>专科建设单位得</w:t>
            </w:r>
            <w:r w:rsidRPr="003142B4">
              <w:rPr>
                <w:rFonts w:ascii="Times New Roman" w:eastAsia="方正仿宋_GBK" w:hAnsi="Times New Roman"/>
                <w:sz w:val="24"/>
                <w:szCs w:val="24"/>
              </w:rPr>
              <w:t>0.5</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。复评通过的视同新增。累加至满分为止。</w:t>
            </w:r>
            <w:r w:rsidRPr="003142B4">
              <w:rPr>
                <w:rFonts w:ascii="Times New Roman" w:eastAsia="方正仿宋_GBK" w:hAnsi="Times New Roman"/>
                <w:sz w:val="24"/>
                <w:szCs w:val="24"/>
              </w:rPr>
              <w:t>原有市级临床重点专科、学科复评未通过的，按相应分数扣减。</w:t>
            </w:r>
          </w:p>
        </w:tc>
      </w:tr>
      <w:tr w:rsidR="00997503" w:rsidRPr="003142B4" w:rsidTr="006D568A">
        <w:trPr>
          <w:trHeight w:val="820"/>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医院</w:t>
            </w:r>
            <w:r w:rsidRPr="003142B4">
              <w:rPr>
                <w:rFonts w:ascii="Times New Roman" w:eastAsia="方正仿宋_GBK" w:hAnsi="Times New Roman" w:hint="eastAsia"/>
                <w:sz w:val="24"/>
                <w:szCs w:val="24"/>
              </w:rPr>
              <w:t>门急诊人次、出院患者人次、出院患者手术人次</w:t>
            </w:r>
            <w:r w:rsidRPr="003142B4">
              <w:rPr>
                <w:rFonts w:ascii="Times New Roman" w:eastAsia="方正仿宋_GBK" w:hAnsi="Times New Roman"/>
                <w:sz w:val="24"/>
                <w:szCs w:val="24"/>
              </w:rPr>
              <w:t>在全市同类医院中排名</w:t>
            </w:r>
            <w:r w:rsidRPr="003142B4">
              <w:rPr>
                <w:rFonts w:ascii="Times New Roman" w:eastAsia="方正仿宋_GBK" w:hAnsi="Times New Roman" w:hint="eastAsia"/>
                <w:sz w:val="24"/>
                <w:szCs w:val="24"/>
              </w:rPr>
              <w:t>领先。</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6</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门急诊人次、出院患者人次、出院患者手术人次</w:t>
            </w:r>
            <w:r w:rsidRPr="003142B4">
              <w:rPr>
                <w:rFonts w:ascii="Times New Roman" w:eastAsia="方正仿宋_GBK" w:hAnsi="Times New Roman"/>
                <w:sz w:val="24"/>
                <w:szCs w:val="24"/>
              </w:rPr>
              <w:t>在</w:t>
            </w:r>
            <w:r w:rsidRPr="003142B4">
              <w:rPr>
                <w:rFonts w:ascii="Times New Roman" w:eastAsia="方正仿宋_GBK" w:hAnsi="Times New Roman" w:hint="eastAsia"/>
                <w:sz w:val="24"/>
                <w:szCs w:val="24"/>
              </w:rPr>
              <w:t>全市</w:t>
            </w:r>
            <w:r w:rsidRPr="003142B4">
              <w:rPr>
                <w:rFonts w:ascii="Times New Roman" w:eastAsia="方正仿宋_GBK" w:hAnsi="Times New Roman"/>
                <w:sz w:val="24"/>
                <w:szCs w:val="24"/>
              </w:rPr>
              <w:t>同类别医疗机构中排名第一的</w:t>
            </w:r>
            <w:r w:rsidRPr="003142B4">
              <w:rPr>
                <w:rFonts w:ascii="Times New Roman" w:eastAsia="方正仿宋_GBK" w:hAnsi="Times New Roman" w:hint="eastAsia"/>
                <w:sz w:val="24"/>
                <w:szCs w:val="24"/>
              </w:rPr>
              <w:t>每个</w:t>
            </w:r>
            <w:r w:rsidRPr="003142B4">
              <w:rPr>
                <w:rFonts w:ascii="Times New Roman" w:eastAsia="方正仿宋_GBK" w:hAnsi="Times New Roman"/>
                <w:sz w:val="24"/>
                <w:szCs w:val="24"/>
              </w:rPr>
              <w:t>得</w:t>
            </w:r>
            <w:r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排名第二的每个得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分，分数可累加。</w:t>
            </w:r>
          </w:p>
        </w:tc>
      </w:tr>
      <w:tr w:rsidR="00997503" w:rsidRPr="003142B4">
        <w:trPr>
          <w:trHeight w:val="633"/>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五大中心建设全市领先。</w:t>
            </w:r>
          </w:p>
        </w:tc>
        <w:tc>
          <w:tcPr>
            <w:tcW w:w="915"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省级中心数量全市排名第一的得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分；市级五大中心全覆盖的得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691"/>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出院患者</w:t>
            </w:r>
            <w:r w:rsidRPr="003142B4">
              <w:rPr>
                <w:rFonts w:ascii="Times New Roman" w:eastAsia="方正仿宋_GBK" w:hAnsi="Times New Roman"/>
                <w:sz w:val="24"/>
                <w:szCs w:val="24"/>
              </w:rPr>
              <w:t>四级手术占比全市领先。</w:t>
            </w:r>
          </w:p>
        </w:tc>
        <w:tc>
          <w:tcPr>
            <w:tcW w:w="915"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sz w:val="24"/>
                <w:szCs w:val="24"/>
              </w:rPr>
              <w:t>5</w:t>
            </w:r>
          </w:p>
        </w:tc>
        <w:tc>
          <w:tcPr>
            <w:tcW w:w="6228"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建设期内四级手术数量在全市同类专科中排名第一得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分，排名第二得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分，排名第三得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分；四级手术占比在全市同类专科中排名第一得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分，排名第二得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分，排名第三得</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w:t>
            </w:r>
          </w:p>
        </w:tc>
      </w:tr>
      <w:tr w:rsidR="00997503" w:rsidRPr="003142B4" w:rsidTr="006D568A">
        <w:trPr>
          <w:trHeight w:val="1301"/>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出院患者微创手术占比全市领先。</w:t>
            </w:r>
          </w:p>
        </w:tc>
        <w:tc>
          <w:tcPr>
            <w:tcW w:w="915"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5</w:t>
            </w:r>
          </w:p>
        </w:tc>
        <w:tc>
          <w:tcPr>
            <w:tcW w:w="6228"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建设期内微创</w:t>
            </w:r>
            <w:r w:rsidRPr="003142B4">
              <w:rPr>
                <w:rFonts w:ascii="Times New Roman" w:eastAsia="方正仿宋_GBK" w:hAnsi="Times New Roman"/>
                <w:sz w:val="24"/>
                <w:szCs w:val="24"/>
              </w:rPr>
              <w:t>手术</w:t>
            </w:r>
            <w:r w:rsidRPr="003142B4">
              <w:rPr>
                <w:rFonts w:ascii="Times New Roman" w:eastAsia="方正仿宋_GBK" w:hAnsi="Times New Roman" w:hint="eastAsia"/>
                <w:sz w:val="24"/>
                <w:szCs w:val="24"/>
              </w:rPr>
              <w:t>量</w:t>
            </w:r>
            <w:r w:rsidRPr="003142B4">
              <w:rPr>
                <w:rFonts w:ascii="Times New Roman" w:eastAsia="方正仿宋_GBK" w:hAnsi="Times New Roman"/>
                <w:sz w:val="24"/>
                <w:szCs w:val="24"/>
              </w:rPr>
              <w:t>在全市</w:t>
            </w:r>
            <w:r w:rsidRPr="003142B4">
              <w:rPr>
                <w:rFonts w:ascii="Times New Roman" w:eastAsia="方正仿宋_GBK" w:hAnsi="Times New Roman" w:hint="eastAsia"/>
                <w:sz w:val="24"/>
                <w:szCs w:val="24"/>
              </w:rPr>
              <w:t>同类别</w:t>
            </w:r>
            <w:r w:rsidRPr="003142B4">
              <w:rPr>
                <w:rFonts w:ascii="Times New Roman" w:eastAsia="方正仿宋_GBK" w:hAnsi="Times New Roman"/>
                <w:sz w:val="24"/>
                <w:szCs w:val="24"/>
              </w:rPr>
              <w:t>医疗机构中排名第一得</w:t>
            </w:r>
            <w:r w:rsidRPr="003142B4">
              <w:rPr>
                <w:rFonts w:ascii="Times New Roman" w:eastAsia="方正仿宋_GBK" w:hAnsi="Times New Roman" w:hint="eastAsia"/>
                <w:sz w:val="24"/>
                <w:szCs w:val="24"/>
              </w:rPr>
              <w:t>3</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分，排名第三的得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分；微创</w:t>
            </w:r>
            <w:r w:rsidRPr="003142B4">
              <w:rPr>
                <w:rFonts w:ascii="Times New Roman" w:eastAsia="方正仿宋_GBK" w:hAnsi="Times New Roman"/>
                <w:sz w:val="24"/>
                <w:szCs w:val="24"/>
              </w:rPr>
              <w:t>手术占比在全市</w:t>
            </w:r>
            <w:r w:rsidRPr="003142B4">
              <w:rPr>
                <w:rFonts w:ascii="Times New Roman" w:eastAsia="方正仿宋_GBK" w:hAnsi="Times New Roman" w:hint="eastAsia"/>
                <w:sz w:val="24"/>
                <w:szCs w:val="24"/>
              </w:rPr>
              <w:t>同类别</w:t>
            </w:r>
            <w:r w:rsidRPr="003142B4">
              <w:rPr>
                <w:rFonts w:ascii="Times New Roman" w:eastAsia="方正仿宋_GBK" w:hAnsi="Times New Roman"/>
                <w:sz w:val="24"/>
                <w:szCs w:val="24"/>
              </w:rPr>
              <w:t>医疗机构中排名第一得</w:t>
            </w:r>
            <w:r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分，排名第三的得</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w:t>
            </w:r>
          </w:p>
        </w:tc>
      </w:tr>
      <w:tr w:rsidR="00997503" w:rsidRPr="003142B4">
        <w:trPr>
          <w:trHeight w:val="1269"/>
        </w:trPr>
        <w:tc>
          <w:tcPr>
            <w:tcW w:w="1575"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lastRenderedPageBreak/>
              <w:t>医疗服务能力提升</w:t>
            </w:r>
          </w:p>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引进新技术、新项目</w:t>
            </w:r>
            <w:r w:rsidRPr="003142B4">
              <w:rPr>
                <w:rFonts w:ascii="Times New Roman" w:eastAsia="方正仿宋_GBK" w:hAnsi="Times New Roman" w:hint="eastAsia"/>
                <w:sz w:val="24"/>
                <w:szCs w:val="24"/>
              </w:rPr>
              <w:t>全市领先</w:t>
            </w:r>
            <w:r w:rsidRPr="003142B4">
              <w:rPr>
                <w:rFonts w:ascii="Times New Roman" w:eastAsia="方正仿宋_GBK" w:hAnsi="Times New Roman"/>
                <w:sz w:val="24"/>
                <w:szCs w:val="24"/>
              </w:rPr>
              <w:t>。</w:t>
            </w:r>
          </w:p>
        </w:tc>
        <w:tc>
          <w:tcPr>
            <w:tcW w:w="915"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10</w:t>
            </w:r>
          </w:p>
        </w:tc>
        <w:tc>
          <w:tcPr>
            <w:tcW w:w="6228"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在完成</w:t>
            </w:r>
            <w:r w:rsidRPr="003142B4">
              <w:rPr>
                <w:rFonts w:ascii="Times New Roman" w:eastAsia="方正仿宋_GBK" w:hAnsi="Times New Roman"/>
                <w:sz w:val="24"/>
                <w:szCs w:val="24"/>
              </w:rPr>
              <w:t>10</w:t>
            </w:r>
            <w:r w:rsidRPr="003142B4">
              <w:rPr>
                <w:rFonts w:ascii="Times New Roman" w:eastAsia="方正仿宋_GBK" w:hAnsi="Times New Roman"/>
                <w:sz w:val="24"/>
                <w:szCs w:val="24"/>
              </w:rPr>
              <w:t>个省内领先新技术新项目引进任务的基础上，</w:t>
            </w:r>
            <w:r w:rsidRPr="003142B4">
              <w:rPr>
                <w:rFonts w:ascii="Times New Roman" w:eastAsia="方正仿宋_GBK" w:hAnsi="Times New Roman" w:hint="eastAsia"/>
                <w:sz w:val="24"/>
                <w:szCs w:val="24"/>
              </w:rPr>
              <w:t>引进省级及以上新技术、新项目数全市排名第</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10</w:t>
            </w:r>
            <w:r w:rsidRPr="003142B4">
              <w:rPr>
                <w:rFonts w:ascii="Times New Roman" w:eastAsia="方正仿宋_GBK" w:hAnsi="Times New Roman" w:hint="eastAsia"/>
                <w:sz w:val="24"/>
                <w:szCs w:val="24"/>
              </w:rPr>
              <w:t>分，市级新技术、新项目数全市排名第</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5</w:t>
            </w:r>
            <w:r w:rsidRPr="003142B4">
              <w:rPr>
                <w:rFonts w:ascii="Times New Roman" w:eastAsia="方正仿宋_GBK" w:hAnsi="Times New Roman" w:hint="eastAsia"/>
                <w:sz w:val="24"/>
                <w:szCs w:val="24"/>
              </w:rPr>
              <w:t>分，每下降</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个名次扣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分，此项分数不累加。</w:t>
            </w:r>
          </w:p>
        </w:tc>
      </w:tr>
      <w:tr w:rsidR="00997503" w:rsidRPr="003142B4">
        <w:trPr>
          <w:trHeight w:val="842"/>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中药饮片使用率、中医非药物治疗居于全市前列。</w:t>
            </w:r>
          </w:p>
        </w:tc>
        <w:tc>
          <w:tcPr>
            <w:tcW w:w="915"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3</w:t>
            </w:r>
          </w:p>
        </w:tc>
        <w:tc>
          <w:tcPr>
            <w:tcW w:w="6228" w:type="dxa"/>
            <w:tcBorders>
              <w:top w:val="single" w:sz="4" w:space="0" w:color="auto"/>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中药饮片使用率、中医非药物治疗在全市同类医疗机构中排名第一得</w:t>
            </w:r>
            <w:r w:rsidRPr="003142B4">
              <w:rPr>
                <w:rFonts w:ascii="Times New Roman" w:eastAsia="方正仿宋_GBK" w:hAnsi="Times New Roman" w:hint="eastAsia"/>
                <w:sz w:val="24"/>
                <w:szCs w:val="24"/>
              </w:rPr>
              <w:t>3</w:t>
            </w:r>
            <w:r w:rsidRPr="003142B4">
              <w:rPr>
                <w:rFonts w:ascii="Times New Roman" w:eastAsia="方正仿宋_GBK" w:hAnsi="Times New Roman"/>
                <w:sz w:val="24"/>
                <w:szCs w:val="24"/>
              </w:rPr>
              <w:t>分，每下降一个名次扣</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分，扣完为止。</w:t>
            </w:r>
          </w:p>
        </w:tc>
      </w:tr>
      <w:tr w:rsidR="00997503" w:rsidRPr="003142B4">
        <w:trPr>
          <w:trHeight w:val="842"/>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nil"/>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hAnsi="Times New Roman"/>
                <w:sz w:val="24"/>
                <w:szCs w:val="24"/>
              </w:rPr>
            </w:pPr>
            <w:r w:rsidRPr="003142B4">
              <w:rPr>
                <w:rFonts w:ascii="Times New Roman" w:hAnsi="Times New Roman"/>
                <w:sz w:val="24"/>
                <w:szCs w:val="24"/>
              </w:rPr>
              <w:t>CMI</w:t>
            </w:r>
            <w:r w:rsidRPr="003142B4">
              <w:rPr>
                <w:rFonts w:ascii="Times New Roman" w:eastAsia="方正仿宋_GBK" w:hAnsi="Times New Roman"/>
                <w:sz w:val="24"/>
                <w:szCs w:val="24"/>
              </w:rPr>
              <w:t>（疾病组综合指数）值在全市领先。</w:t>
            </w:r>
          </w:p>
        </w:tc>
        <w:tc>
          <w:tcPr>
            <w:tcW w:w="915" w:type="dxa"/>
            <w:tcBorders>
              <w:top w:val="nil"/>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6</w:t>
            </w:r>
          </w:p>
        </w:tc>
        <w:tc>
          <w:tcPr>
            <w:tcW w:w="6228" w:type="dxa"/>
            <w:tcBorders>
              <w:top w:val="nil"/>
              <w:left w:val="nil"/>
              <w:bottom w:val="single" w:sz="4" w:space="0" w:color="auto"/>
              <w:right w:val="single" w:sz="4" w:space="0" w:color="auto"/>
            </w:tcBorders>
            <w:shd w:val="clear" w:color="000000" w:fill="FFFFFF"/>
            <w:vAlign w:val="center"/>
          </w:tcPr>
          <w:p w:rsidR="00997503" w:rsidRPr="003142B4" w:rsidRDefault="00477C18" w:rsidP="006D568A">
            <w:pPr>
              <w:spacing w:line="280" w:lineRule="exact"/>
              <w:rPr>
                <w:rFonts w:ascii="Times New Roman" w:hAnsi="Times New Roman"/>
                <w:sz w:val="24"/>
                <w:szCs w:val="24"/>
              </w:rPr>
            </w:pPr>
            <w:r w:rsidRPr="003142B4">
              <w:rPr>
                <w:rFonts w:ascii="Times New Roman" w:eastAsia="方正仿宋_GBK" w:hAnsi="Times New Roman"/>
                <w:sz w:val="24"/>
                <w:szCs w:val="24"/>
              </w:rPr>
              <w:t>CMI</w:t>
            </w:r>
            <w:r w:rsidRPr="003142B4">
              <w:rPr>
                <w:rFonts w:ascii="Times New Roman" w:eastAsia="方正仿宋_GBK" w:hAnsi="Times New Roman"/>
                <w:sz w:val="24"/>
                <w:szCs w:val="24"/>
              </w:rPr>
              <w:t>值逐步提升且在全市医疗机构中排名第一得</w:t>
            </w:r>
            <w:r w:rsidRPr="003142B4">
              <w:rPr>
                <w:rFonts w:ascii="Times New Roman" w:hAnsi="Times New Roman" w:hint="eastAsia"/>
                <w:sz w:val="24"/>
                <w:szCs w:val="24"/>
              </w:rPr>
              <w:t>6</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分，排名第三的得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971"/>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互联网诊疗业务量全市领先。</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3</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互联网诊疗业务量逐步提升，在全市互联网医院中排名第一且不低于全省互联网医院平均水平得</w:t>
            </w:r>
            <w:r w:rsidR="00CE173B">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w:t>
            </w:r>
          </w:p>
        </w:tc>
      </w:tr>
      <w:tr w:rsidR="00997503" w:rsidRPr="003142B4">
        <w:trPr>
          <w:trHeight w:val="826"/>
        </w:trPr>
        <w:tc>
          <w:tcPr>
            <w:tcW w:w="1575" w:type="dxa"/>
            <w:vMerge/>
            <w:tcBorders>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信息化建设水平全市领先。</w:t>
            </w:r>
          </w:p>
          <w:p w:rsidR="00997503" w:rsidRPr="003142B4" w:rsidRDefault="00997503" w:rsidP="006D568A">
            <w:pPr>
              <w:spacing w:line="280" w:lineRule="exact"/>
              <w:rPr>
                <w:rFonts w:ascii="Times New Roman" w:eastAsia="方正仿宋_GBK" w:hAnsi="Times New Roman"/>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5</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通过电子病历系统应用水平分级评价四级及以上得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通过国家互联互通标准化成熟度测评四级及以上得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w:t>
            </w:r>
          </w:p>
        </w:tc>
      </w:tr>
      <w:tr w:rsidR="00997503" w:rsidRPr="003142B4">
        <w:trPr>
          <w:trHeight w:val="997"/>
        </w:trPr>
        <w:tc>
          <w:tcPr>
            <w:tcW w:w="1575"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科教能力</w:t>
            </w:r>
            <w:r w:rsidRPr="003142B4">
              <w:rPr>
                <w:rFonts w:ascii="Times New Roman" w:eastAsia="方正仿宋_GBK" w:hAnsi="Times New Roman" w:hint="eastAsia"/>
                <w:sz w:val="24"/>
                <w:szCs w:val="24"/>
              </w:rPr>
              <w:t>（</w:t>
            </w:r>
            <w:r w:rsidRPr="003142B4">
              <w:rPr>
                <w:rFonts w:ascii="Times New Roman" w:eastAsia="方正仿宋_GBK" w:hAnsi="Times New Roman" w:hint="eastAsia"/>
                <w:sz w:val="24"/>
                <w:szCs w:val="24"/>
              </w:rPr>
              <w:t>25</w:t>
            </w:r>
            <w:r w:rsidRPr="003142B4">
              <w:rPr>
                <w:rFonts w:ascii="Times New Roman" w:eastAsia="方正仿宋_GBK" w:hAnsi="Times New Roman" w:hint="eastAsia"/>
                <w:sz w:val="24"/>
                <w:szCs w:val="24"/>
              </w:rPr>
              <w:t>分）</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属于省内外医学院校的附属医院</w:t>
            </w:r>
            <w:r w:rsidRPr="003142B4">
              <w:rPr>
                <w:rFonts w:ascii="Times New Roman" w:eastAsia="方正仿宋_GBK" w:hAnsi="Times New Roman" w:hint="eastAsia"/>
                <w:sz w:val="24"/>
                <w:szCs w:val="24"/>
              </w:rPr>
              <w: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属于省内外医学院校附属医院，并依托医学院校资源常规开展教学、科研活动的得</w:t>
            </w:r>
            <w:r w:rsidRPr="003142B4">
              <w:rPr>
                <w:rFonts w:ascii="Times New Roman" w:eastAsia="方正仿宋_GBK" w:hAnsi="Times New Roman"/>
                <w:sz w:val="24"/>
                <w:szCs w:val="24"/>
              </w:rPr>
              <w:t>2</w:t>
            </w:r>
            <w:r w:rsidRPr="003142B4">
              <w:rPr>
                <w:rFonts w:ascii="Times New Roman" w:eastAsia="方正仿宋_GBK" w:hAnsi="Times New Roman"/>
                <w:sz w:val="24"/>
                <w:szCs w:val="24"/>
              </w:rPr>
              <w:t>分，未能常规开展业务的</w:t>
            </w:r>
            <w:r w:rsidRPr="003142B4">
              <w:rPr>
                <w:rFonts w:ascii="Times New Roman" w:eastAsia="方正仿宋_GBK" w:hAnsi="Times New Roman" w:hint="eastAsia"/>
                <w:sz w:val="24"/>
                <w:szCs w:val="24"/>
              </w:rPr>
              <w:t>及未能承担两个以上专业驻点教学任务</w:t>
            </w:r>
            <w:r w:rsidRPr="003142B4">
              <w:rPr>
                <w:rFonts w:ascii="Times New Roman" w:eastAsia="方正仿宋_GBK" w:hAnsi="Times New Roman"/>
                <w:sz w:val="24"/>
                <w:szCs w:val="24"/>
              </w:rPr>
              <w:t>不得分</w:t>
            </w:r>
            <w:r w:rsidRPr="003142B4">
              <w:rPr>
                <w:rFonts w:ascii="Times New Roman" w:eastAsia="方正仿宋_GBK" w:hAnsi="Times New Roman" w:hint="eastAsia"/>
                <w:sz w:val="24"/>
                <w:szCs w:val="24"/>
              </w:rPr>
              <w:t>。</w:t>
            </w:r>
          </w:p>
        </w:tc>
      </w:tr>
      <w:tr w:rsidR="00997503" w:rsidRPr="003142B4">
        <w:trPr>
          <w:trHeight w:val="558"/>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高质量完成教学工作。</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当年住院医师规范化培训考核全部优良的得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分，全部合格的得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分，有</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名不合格扣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1272"/>
        </w:trPr>
        <w:tc>
          <w:tcPr>
            <w:tcW w:w="1575" w:type="dxa"/>
            <w:vMerge/>
            <w:tcBorders>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科研</w:t>
            </w:r>
            <w:r w:rsidRPr="003142B4">
              <w:rPr>
                <w:rFonts w:ascii="Times New Roman" w:eastAsia="方正仿宋_GBK" w:hAnsi="Times New Roman"/>
                <w:sz w:val="24"/>
                <w:szCs w:val="24"/>
              </w:rPr>
              <w:t>能力全市领先。</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9</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获得国家级科研项目、国家级科研奖项</w:t>
            </w:r>
            <w:r w:rsidRPr="003142B4">
              <w:rPr>
                <w:rFonts w:ascii="Times New Roman" w:eastAsia="方正仿宋_GBK" w:hAnsi="Times New Roman" w:hint="eastAsia"/>
                <w:sz w:val="24"/>
                <w:szCs w:val="24"/>
              </w:rPr>
              <w:t>的，每项</w:t>
            </w:r>
            <w:r w:rsidRPr="003142B4">
              <w:rPr>
                <w:rFonts w:ascii="Times New Roman" w:eastAsia="方正仿宋_GBK" w:hAnsi="Times New Roman"/>
                <w:sz w:val="24"/>
                <w:szCs w:val="24"/>
              </w:rPr>
              <w:t>得</w:t>
            </w:r>
            <w:r w:rsidRPr="003142B4">
              <w:rPr>
                <w:rFonts w:ascii="Times New Roman" w:eastAsia="方正仿宋_GBK" w:hAnsi="Times New Roman" w:hint="eastAsia"/>
                <w:sz w:val="24"/>
                <w:szCs w:val="24"/>
              </w:rPr>
              <w:t>8</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获得省科技厅科研项目、科研奖项得</w:t>
            </w:r>
            <w:r w:rsidRPr="003142B4">
              <w:rPr>
                <w:rFonts w:ascii="Times New Roman" w:eastAsia="方正仿宋_GBK" w:hAnsi="Times New Roman" w:hint="eastAsia"/>
                <w:sz w:val="24"/>
                <w:szCs w:val="24"/>
              </w:rPr>
              <w:t>5</w:t>
            </w:r>
            <w:r w:rsidRPr="003142B4">
              <w:rPr>
                <w:rFonts w:ascii="Times New Roman" w:eastAsia="方正仿宋_GBK" w:hAnsi="Times New Roman" w:hint="eastAsia"/>
                <w:sz w:val="24"/>
                <w:szCs w:val="24"/>
              </w:rPr>
              <w:t>分，获得省卫健委科研项目、科研奖项得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分；获得省级其他项目及</w:t>
            </w:r>
            <w:r w:rsidRPr="003142B4">
              <w:rPr>
                <w:rFonts w:ascii="Times New Roman" w:eastAsia="方正仿宋_GBK" w:hAnsi="Times New Roman"/>
                <w:sz w:val="24"/>
                <w:szCs w:val="24"/>
              </w:rPr>
              <w:t>市级</w:t>
            </w:r>
            <w:r w:rsidRPr="003142B4">
              <w:rPr>
                <w:rFonts w:ascii="Times New Roman" w:eastAsia="方正仿宋_GBK" w:hAnsi="Times New Roman" w:hint="eastAsia"/>
                <w:sz w:val="24"/>
                <w:szCs w:val="24"/>
              </w:rPr>
              <w:t>指令性项目</w:t>
            </w:r>
            <w:r w:rsidRPr="003142B4">
              <w:rPr>
                <w:rFonts w:ascii="Times New Roman" w:eastAsia="方正仿宋_GBK" w:hAnsi="Times New Roman"/>
                <w:sz w:val="24"/>
                <w:szCs w:val="24"/>
              </w:rPr>
              <w:t>得</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分数累加至满分为止。</w:t>
            </w:r>
          </w:p>
        </w:tc>
      </w:tr>
      <w:tr w:rsidR="00997503" w:rsidRPr="003142B4">
        <w:trPr>
          <w:trHeight w:val="1269"/>
        </w:trPr>
        <w:tc>
          <w:tcPr>
            <w:tcW w:w="1575"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lastRenderedPageBreak/>
              <w:t>科教能力</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科研投入力度较大。</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科研</w:t>
            </w:r>
            <w:r w:rsidRPr="003142B4">
              <w:rPr>
                <w:rFonts w:ascii="Times New Roman" w:eastAsia="方正仿宋_GBK" w:hAnsi="Times New Roman" w:hint="eastAsia"/>
                <w:sz w:val="24"/>
                <w:szCs w:val="24"/>
              </w:rPr>
              <w:t>经费占年度业务收入≥</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‰且＜</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‰且小于</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分，低于</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‰不得分。</w:t>
            </w:r>
          </w:p>
        </w:tc>
      </w:tr>
      <w:tr w:rsidR="00997503" w:rsidRPr="003142B4">
        <w:trPr>
          <w:trHeight w:val="849"/>
        </w:trPr>
        <w:tc>
          <w:tcPr>
            <w:tcW w:w="1575" w:type="dxa"/>
            <w:vMerge/>
            <w:tcBorders>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发表高质量论文数量领先。</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D86D4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10</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SCI 10</w:t>
            </w:r>
            <w:r w:rsidRPr="003142B4">
              <w:rPr>
                <w:rFonts w:ascii="Times New Roman" w:eastAsia="方正仿宋_GBK" w:hAnsi="Times New Roman" w:hint="eastAsia"/>
                <w:sz w:val="24"/>
                <w:szCs w:val="24"/>
              </w:rPr>
              <w:t>分以上，每个得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分，分数累加至满分为止。</w:t>
            </w:r>
          </w:p>
        </w:tc>
      </w:tr>
      <w:tr w:rsidR="00997503" w:rsidRPr="003142B4">
        <w:trPr>
          <w:trHeight w:val="1526"/>
        </w:trPr>
        <w:tc>
          <w:tcPr>
            <w:tcW w:w="1575"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人才队伍建设（</w:t>
            </w:r>
            <w:r w:rsidRPr="003142B4">
              <w:rPr>
                <w:rFonts w:ascii="Times New Roman" w:eastAsia="方正仿宋_GBK" w:hAnsi="Times New Roman" w:hint="eastAsia"/>
                <w:sz w:val="24"/>
                <w:szCs w:val="24"/>
              </w:rPr>
              <w:t>15</w:t>
            </w:r>
            <w:r w:rsidRPr="003142B4">
              <w:rPr>
                <w:rFonts w:ascii="Times New Roman" w:eastAsia="方正仿宋_GBK" w:hAnsi="Times New Roman" w:hint="eastAsia"/>
                <w:sz w:val="24"/>
                <w:szCs w:val="24"/>
              </w:rPr>
              <w:t>分）</w:t>
            </w: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加强省级及以上高层次人才引进。</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6</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全职引进省级及以上高层次人才（曾任、现任或候任省级学会、协会临床专科分会副主委以上职务，省级临床重点专科学科带头人，</w:t>
            </w:r>
            <w:r w:rsidRPr="003142B4">
              <w:rPr>
                <w:rFonts w:ascii="Times New Roman" w:eastAsia="方正仿宋_GBK" w:hAnsi="Times New Roman" w:hint="eastAsia"/>
                <w:kern w:val="0"/>
                <w:sz w:val="22"/>
              </w:rPr>
              <w:t>省“</w:t>
            </w:r>
            <w:r w:rsidRPr="003142B4">
              <w:rPr>
                <w:rFonts w:ascii="Times New Roman" w:eastAsia="方正仿宋_GBK" w:hAnsi="Times New Roman" w:hint="eastAsia"/>
                <w:kern w:val="0"/>
                <w:sz w:val="22"/>
              </w:rPr>
              <w:t>333</w:t>
            </w:r>
            <w:r w:rsidRPr="003142B4">
              <w:rPr>
                <w:rFonts w:ascii="Times New Roman" w:eastAsia="方正仿宋_GBK" w:hAnsi="Times New Roman" w:hint="eastAsia"/>
                <w:kern w:val="0"/>
                <w:sz w:val="22"/>
              </w:rPr>
              <w:t>高层次人才培养工程”第二层次及以上培养对象以及同等层次及以上人才</w:t>
            </w:r>
            <w:r w:rsidRPr="003142B4">
              <w:rPr>
                <w:rFonts w:ascii="Times New Roman" w:eastAsia="方正仿宋_GBK" w:hAnsi="Times New Roman" w:hint="eastAsia"/>
                <w:sz w:val="24"/>
                <w:szCs w:val="24"/>
              </w:rPr>
              <w:t>）每人加</w:t>
            </w:r>
            <w:r w:rsidR="00261179"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分。累加至分满为止。</w:t>
            </w:r>
          </w:p>
        </w:tc>
      </w:tr>
      <w:tr w:rsidR="00997503" w:rsidRPr="003142B4">
        <w:trPr>
          <w:trHeight w:val="611"/>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柔性</w:t>
            </w:r>
            <w:r w:rsidRPr="003142B4">
              <w:rPr>
                <w:rFonts w:ascii="Times New Roman" w:eastAsia="方正仿宋_GBK" w:hAnsi="Times New Roman"/>
                <w:sz w:val="24"/>
                <w:szCs w:val="24"/>
              </w:rPr>
              <w:t>引进国内知名专家工作室。</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3</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签订协议并按序时进度完成目标任务，所在科室各项指标</w:t>
            </w:r>
            <w:r w:rsidRPr="003142B4">
              <w:rPr>
                <w:rFonts w:ascii="Times New Roman" w:eastAsia="方正仿宋_GBK" w:hAnsi="Times New Roman" w:hint="eastAsia"/>
                <w:sz w:val="24"/>
                <w:szCs w:val="24"/>
              </w:rPr>
              <w:t>（如诊疗量、四级手术量、</w:t>
            </w:r>
            <w:r w:rsidRPr="003142B4">
              <w:rPr>
                <w:rFonts w:ascii="Times New Roman" w:eastAsia="方正仿宋_GBK" w:hAnsi="Times New Roman" w:hint="eastAsia"/>
                <w:sz w:val="24"/>
                <w:szCs w:val="24"/>
              </w:rPr>
              <w:t>CMI</w:t>
            </w:r>
            <w:r w:rsidRPr="003142B4">
              <w:rPr>
                <w:rFonts w:ascii="Times New Roman" w:eastAsia="方正仿宋_GBK" w:hAnsi="Times New Roman" w:hint="eastAsia"/>
                <w:sz w:val="24"/>
                <w:szCs w:val="24"/>
              </w:rPr>
              <w:t>值、科研项目等）</w:t>
            </w:r>
            <w:r w:rsidRPr="003142B4">
              <w:rPr>
                <w:rFonts w:ascii="Times New Roman" w:eastAsia="方正仿宋_GBK" w:hAnsi="Times New Roman"/>
                <w:sz w:val="24"/>
                <w:szCs w:val="24"/>
              </w:rPr>
              <w:t>较之前有明显提升的，新增</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个得</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，累加至分满为止。</w:t>
            </w:r>
          </w:p>
        </w:tc>
      </w:tr>
      <w:tr w:rsidR="00997503" w:rsidRPr="003142B4">
        <w:trPr>
          <w:trHeight w:val="923"/>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137416">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人才</w:t>
            </w:r>
            <w:r w:rsidR="00137416">
              <w:rPr>
                <w:rFonts w:ascii="Times New Roman" w:eastAsia="方正仿宋_GBK" w:hAnsi="Times New Roman" w:hint="eastAsia"/>
                <w:sz w:val="24"/>
                <w:szCs w:val="24"/>
              </w:rPr>
              <w:t>招引数量</w:t>
            </w:r>
            <w:r w:rsidRPr="003142B4">
              <w:rPr>
                <w:rFonts w:ascii="Times New Roman" w:eastAsia="方正仿宋_GBK" w:hAnsi="Times New Roman" w:hint="eastAsia"/>
                <w:sz w:val="24"/>
                <w:szCs w:val="24"/>
              </w:rPr>
              <w:t>逐年增加，医师队伍结构合理，高级、中级、初级比例达到</w:t>
            </w:r>
            <w:r w:rsidRPr="003142B4">
              <w:rPr>
                <w:rFonts w:ascii="Times New Roman" w:eastAsia="方正仿宋_GBK" w:hAnsi="Times New Roman" w:hint="eastAsia"/>
                <w:sz w:val="24"/>
                <w:szCs w:val="24"/>
              </w:rPr>
              <w:t>3:4:3</w:t>
            </w:r>
            <w:r w:rsidRPr="003142B4">
              <w:rPr>
                <w:rFonts w:ascii="Times New Roman" w:eastAsia="方正仿宋_GBK" w:hAnsi="Times New Roman" w:hint="eastAsia"/>
                <w:sz w:val="24"/>
                <w:szCs w:val="24"/>
              </w:rPr>
              <w:t>，可上下浮动</w:t>
            </w:r>
            <w:r w:rsidRPr="003142B4">
              <w:rPr>
                <w:rFonts w:ascii="Times New Roman" w:eastAsia="方正仿宋_GBK" w:hAnsi="Times New Roman" w:hint="eastAsia"/>
                <w:sz w:val="24"/>
                <w:szCs w:val="24"/>
              </w:rPr>
              <w:t>5%</w:t>
            </w:r>
            <w:r w:rsidRPr="003142B4">
              <w:rPr>
                <w:rFonts w:ascii="Times New Roman" w:eastAsia="方正仿宋_GBK" w:hAnsi="Times New Roman" w:hint="eastAsia"/>
                <w:sz w:val="24"/>
                <w:szCs w:val="24"/>
              </w:rPr>
              <w: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3</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261179"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新招引人才数量</w:t>
            </w:r>
            <w:r w:rsidR="00477C18" w:rsidRPr="003142B4">
              <w:rPr>
                <w:rFonts w:ascii="Times New Roman" w:eastAsia="方正仿宋_GBK" w:hAnsi="Times New Roman" w:hint="eastAsia"/>
                <w:sz w:val="24"/>
                <w:szCs w:val="24"/>
              </w:rPr>
              <w:t>逐年增加得</w:t>
            </w:r>
            <w:r w:rsidR="00477C18" w:rsidRPr="003142B4">
              <w:rPr>
                <w:rFonts w:ascii="Times New Roman" w:eastAsia="方正仿宋_GBK" w:hAnsi="Times New Roman" w:hint="eastAsia"/>
                <w:sz w:val="24"/>
                <w:szCs w:val="24"/>
              </w:rPr>
              <w:t>1</w:t>
            </w:r>
            <w:r w:rsidR="00477C18" w:rsidRPr="003142B4">
              <w:rPr>
                <w:rFonts w:ascii="Times New Roman" w:eastAsia="方正仿宋_GBK" w:hAnsi="Times New Roman" w:hint="eastAsia"/>
                <w:sz w:val="24"/>
                <w:szCs w:val="24"/>
              </w:rPr>
              <w:t>分；招聘博士增长达</w:t>
            </w:r>
            <w:r w:rsidR="00477C18" w:rsidRPr="003142B4">
              <w:rPr>
                <w:rFonts w:ascii="Times New Roman" w:eastAsia="方正仿宋_GBK" w:hAnsi="Times New Roman" w:hint="eastAsia"/>
                <w:sz w:val="24"/>
                <w:szCs w:val="24"/>
              </w:rPr>
              <w:t>2</w:t>
            </w:r>
            <w:r w:rsidR="00477C18" w:rsidRPr="003142B4">
              <w:rPr>
                <w:rFonts w:ascii="Times New Roman" w:eastAsia="方正仿宋_GBK" w:hAnsi="Times New Roman" w:hint="eastAsia"/>
                <w:sz w:val="24"/>
                <w:szCs w:val="24"/>
              </w:rPr>
              <w:t>倍以上得</w:t>
            </w:r>
            <w:r w:rsidR="00477C18" w:rsidRPr="003142B4">
              <w:rPr>
                <w:rFonts w:ascii="Times New Roman" w:eastAsia="方正仿宋_GBK" w:hAnsi="Times New Roman" w:hint="eastAsia"/>
                <w:sz w:val="24"/>
                <w:szCs w:val="24"/>
              </w:rPr>
              <w:t>1</w:t>
            </w:r>
            <w:r w:rsidR="00477C18" w:rsidRPr="003142B4">
              <w:rPr>
                <w:rFonts w:ascii="Times New Roman" w:eastAsia="方正仿宋_GBK" w:hAnsi="Times New Roman" w:hint="eastAsia"/>
                <w:sz w:val="24"/>
                <w:szCs w:val="24"/>
              </w:rPr>
              <w:t>分；医师队伍结构合理得</w:t>
            </w:r>
            <w:r w:rsidR="00477C18" w:rsidRPr="003142B4">
              <w:rPr>
                <w:rFonts w:ascii="Times New Roman" w:eastAsia="方正仿宋_GBK" w:hAnsi="Times New Roman" w:hint="eastAsia"/>
                <w:sz w:val="24"/>
                <w:szCs w:val="24"/>
              </w:rPr>
              <w:t>1</w:t>
            </w:r>
            <w:r w:rsidR="00477C18" w:rsidRPr="003142B4">
              <w:rPr>
                <w:rFonts w:ascii="Times New Roman" w:eastAsia="方正仿宋_GBK" w:hAnsi="Times New Roman" w:hint="eastAsia"/>
                <w:sz w:val="24"/>
                <w:szCs w:val="24"/>
              </w:rPr>
              <w:t>分。</w:t>
            </w:r>
          </w:p>
        </w:tc>
      </w:tr>
      <w:tr w:rsidR="00997503" w:rsidRPr="003142B4" w:rsidTr="000946D8">
        <w:trPr>
          <w:trHeight w:val="1333"/>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加强骨干人才培养，医师外出进修取得明显成效。</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选派科室骨干人才外出进修，国外进修学习</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个月以上学习人数全市第一得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分，国内长期（半年以上）脱产学习人数全市第一得</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分；短期（一个月以上）外出学习人数全市第一得</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分。分数可累加。</w:t>
            </w:r>
          </w:p>
        </w:tc>
      </w:tr>
      <w:tr w:rsidR="00997503" w:rsidRPr="003142B4" w:rsidTr="000946D8">
        <w:trPr>
          <w:trHeight w:val="782"/>
        </w:trPr>
        <w:tc>
          <w:tcPr>
            <w:tcW w:w="1575" w:type="dxa"/>
            <w:vMerge/>
            <w:tcBorders>
              <w:left w:val="single" w:sz="4" w:space="0" w:color="auto"/>
              <w:bottom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积极帮助我市医疗机构培养人才。</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1</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接收本地医疗机构医师进修数量全市排名第一得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rsidTr="000946D8">
        <w:trPr>
          <w:trHeight w:val="844"/>
        </w:trPr>
        <w:tc>
          <w:tcPr>
            <w:tcW w:w="1575"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lastRenderedPageBreak/>
              <w:t xml:space="preserve">                     </w:t>
            </w:r>
            <w:r w:rsidRPr="003142B4">
              <w:rPr>
                <w:rFonts w:ascii="Times New Roman" w:eastAsia="方正仿宋_GBK" w:hAnsi="Times New Roman" w:hint="eastAsia"/>
                <w:sz w:val="24"/>
                <w:szCs w:val="24"/>
              </w:rPr>
              <w:t>行业</w:t>
            </w:r>
            <w:r w:rsidRPr="003142B4">
              <w:rPr>
                <w:rFonts w:ascii="Times New Roman" w:eastAsia="方正仿宋_GBK" w:hAnsi="Times New Roman"/>
                <w:sz w:val="24"/>
                <w:szCs w:val="24"/>
              </w:rPr>
              <w:t>安全</w:t>
            </w:r>
          </w:p>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管理</w:t>
            </w:r>
            <w:r w:rsidRPr="003142B4">
              <w:rPr>
                <w:rFonts w:ascii="Times New Roman" w:eastAsia="方正仿宋_GBK" w:hAnsi="Times New Roman" w:hint="eastAsia"/>
                <w:sz w:val="24"/>
                <w:szCs w:val="24"/>
              </w:rPr>
              <w:t xml:space="preserve"> </w:t>
            </w:r>
          </w:p>
          <w:p w:rsidR="00997503" w:rsidRPr="003142B4" w:rsidRDefault="00A94B1E"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（减分</w:t>
            </w:r>
            <w:r w:rsidR="00477C18" w:rsidRPr="003142B4">
              <w:rPr>
                <w:rFonts w:ascii="Times New Roman" w:eastAsia="方正仿宋_GBK" w:hAnsi="Times New Roman" w:hint="eastAsia"/>
                <w:sz w:val="24"/>
                <w:szCs w:val="24"/>
              </w:rPr>
              <w:t>项）</w:t>
            </w: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门诊处方点评率＞</w:t>
            </w:r>
            <w:r w:rsidRPr="003142B4">
              <w:rPr>
                <w:rFonts w:ascii="Times New Roman" w:eastAsia="方正仿宋_GBK" w:hAnsi="Times New Roman" w:hint="eastAsia"/>
                <w:sz w:val="24"/>
                <w:szCs w:val="24"/>
              </w:rPr>
              <w:t>12%</w:t>
            </w:r>
            <w:r w:rsidRPr="003142B4">
              <w:rPr>
                <w:rFonts w:ascii="Times New Roman" w:eastAsia="方正仿宋_GBK" w:hAnsi="Times New Roman" w:hint="eastAsia"/>
                <w:sz w:val="24"/>
                <w:szCs w:val="24"/>
              </w:rPr>
              <w:t>，出院患者医嘱点评率＞</w:t>
            </w:r>
            <w:r w:rsidRPr="003142B4">
              <w:rPr>
                <w:rFonts w:ascii="Times New Roman" w:eastAsia="方正仿宋_GBK" w:hAnsi="Times New Roman" w:hint="eastAsia"/>
                <w:sz w:val="24"/>
                <w:szCs w:val="24"/>
              </w:rPr>
              <w:t>16%</w:t>
            </w:r>
            <w:r w:rsidRPr="003142B4">
              <w:rPr>
                <w:rFonts w:ascii="Times New Roman" w:eastAsia="方正仿宋_GBK" w:hAnsi="Times New Roman" w:hint="eastAsia"/>
                <w:sz w:val="24"/>
                <w:szCs w:val="24"/>
              </w:rPr>
              <w:t>，并对点评中发现的问题进行干预和跟踪管理；抗菌药物使用强度在不超过</w:t>
            </w:r>
            <w:r w:rsidRPr="003142B4">
              <w:rPr>
                <w:rFonts w:ascii="Times New Roman" w:eastAsia="方正仿宋_GBK" w:hAnsi="Times New Roman" w:hint="eastAsia"/>
                <w:sz w:val="24"/>
                <w:szCs w:val="24"/>
              </w:rPr>
              <w:t>40DDDs</w:t>
            </w:r>
            <w:r w:rsidRPr="003142B4">
              <w:rPr>
                <w:rFonts w:ascii="Times New Roman" w:eastAsia="方正仿宋_GBK" w:hAnsi="Times New Roman" w:hint="eastAsia"/>
                <w:sz w:val="24"/>
                <w:szCs w:val="24"/>
              </w:rPr>
              <w:t>的基础上逐年降低。</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A94B1E"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00A94B1E"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tc>
      </w:tr>
      <w:tr w:rsidR="00997503" w:rsidRPr="003142B4">
        <w:trPr>
          <w:trHeight w:val="1202"/>
        </w:trPr>
        <w:tc>
          <w:tcPr>
            <w:tcW w:w="1575" w:type="dxa"/>
            <w:vMerge/>
            <w:tcBorders>
              <w:left w:val="single" w:sz="4" w:space="0" w:color="auto"/>
              <w:right w:val="single" w:sz="4" w:space="0" w:color="auto"/>
            </w:tcBorders>
            <w:shd w:val="clear" w:color="auto" w:fill="auto"/>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每月开展病案质控自查，住院病历</w:t>
            </w:r>
            <w:r w:rsidRPr="003142B4">
              <w:rPr>
                <w:rFonts w:ascii="Times New Roman" w:eastAsia="方正仿宋_GBK" w:hAnsi="Times New Roman" w:hint="eastAsia"/>
                <w:sz w:val="24"/>
                <w:szCs w:val="24"/>
              </w:rPr>
              <w:t>10%</w:t>
            </w:r>
            <w:r w:rsidRPr="003142B4">
              <w:rPr>
                <w:rFonts w:ascii="Times New Roman" w:eastAsia="方正仿宋_GBK" w:hAnsi="Times New Roman" w:hint="eastAsia"/>
                <w:sz w:val="24"/>
                <w:szCs w:val="24"/>
              </w:rPr>
              <w:t>以上，其中手术病历</w:t>
            </w:r>
            <w:r w:rsidRPr="003142B4">
              <w:rPr>
                <w:rFonts w:ascii="Times New Roman" w:eastAsia="方正仿宋_GBK" w:hAnsi="Times New Roman" w:hint="eastAsia"/>
                <w:sz w:val="24"/>
                <w:szCs w:val="24"/>
              </w:rPr>
              <w:t>100</w:t>
            </w:r>
            <w:r w:rsidRPr="003142B4">
              <w:rPr>
                <w:rFonts w:ascii="Times New Roman" w:eastAsia="方正仿宋_GBK" w:hAnsi="Times New Roman" w:hint="eastAsia"/>
                <w:sz w:val="24"/>
                <w:szCs w:val="24"/>
              </w:rPr>
              <w:t>份以上，并对督查发现的问题进行跟踪管理。</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A94B1E"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3</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00A94B1E"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w:t>
            </w:r>
          </w:p>
        </w:tc>
      </w:tr>
      <w:tr w:rsidR="00F115B4" w:rsidRPr="003142B4">
        <w:trPr>
          <w:trHeight w:val="1227"/>
        </w:trPr>
        <w:tc>
          <w:tcPr>
            <w:tcW w:w="1575" w:type="dxa"/>
            <w:vMerge/>
            <w:tcBorders>
              <w:left w:val="single" w:sz="4" w:space="0" w:color="auto"/>
              <w:right w:val="single" w:sz="4" w:space="0" w:color="auto"/>
            </w:tcBorders>
            <w:shd w:val="clear" w:color="auto" w:fill="auto"/>
            <w:vAlign w:val="center"/>
          </w:tcPr>
          <w:p w:rsidR="00F115B4" w:rsidRPr="003142B4" w:rsidRDefault="00F115B4"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F115B4" w:rsidRPr="00F17BC6" w:rsidRDefault="00F115B4" w:rsidP="00D4027E">
            <w:pPr>
              <w:spacing w:line="280" w:lineRule="exact"/>
              <w:rPr>
                <w:rFonts w:ascii="Times New Roman" w:eastAsia="方正仿宋_GBK" w:hAnsi="Times New Roman"/>
                <w:sz w:val="24"/>
                <w:szCs w:val="24"/>
              </w:rPr>
            </w:pPr>
            <w:r w:rsidRPr="00F17BC6">
              <w:rPr>
                <w:rFonts w:ascii="Times New Roman" w:eastAsia="方正仿宋_GBK" w:hAnsi="Times New Roman"/>
                <w:sz w:val="24"/>
                <w:szCs w:val="24"/>
              </w:rPr>
              <w:t>建设期内无有影响的重大违法违纪事件</w:t>
            </w:r>
            <w:r w:rsidRPr="00F17BC6">
              <w:rPr>
                <w:rFonts w:ascii="Times New Roman" w:eastAsia="方正仿宋_GBK" w:hAnsi="Times New Roman" w:hint="eastAsia"/>
                <w:sz w:val="24"/>
                <w:szCs w:val="24"/>
              </w:rPr>
              <w:t>；</w:t>
            </w:r>
            <w:r w:rsidRPr="00F17BC6">
              <w:rPr>
                <w:rFonts w:ascii="Times New Roman" w:eastAsia="方正仿宋_GBK" w:hAnsi="Times New Roman"/>
                <w:sz w:val="24"/>
                <w:szCs w:val="24"/>
              </w:rPr>
              <w:t>无二级甲等及以上主要责任以上医疗事故</w:t>
            </w:r>
            <w:r w:rsidRPr="00F17BC6">
              <w:rPr>
                <w:rFonts w:ascii="Times New Roman" w:eastAsia="方正仿宋_GBK" w:hAnsi="Times New Roman" w:hint="eastAsia"/>
                <w:sz w:val="24"/>
                <w:szCs w:val="24"/>
              </w:rPr>
              <w:t>；无医疗安全事件造成重大社会影响或舆情；</w:t>
            </w:r>
            <w:r w:rsidRPr="00F17BC6">
              <w:rPr>
                <w:rFonts w:ascii="Times New Roman" w:eastAsia="方正仿宋_GBK" w:hAnsi="Times New Roman"/>
                <w:sz w:val="24"/>
                <w:szCs w:val="24"/>
              </w:rPr>
              <w:t>无重大安全生产责任事故。</w:t>
            </w:r>
          </w:p>
        </w:tc>
        <w:tc>
          <w:tcPr>
            <w:tcW w:w="915" w:type="dxa"/>
            <w:tcBorders>
              <w:top w:val="single" w:sz="4" w:space="0" w:color="auto"/>
              <w:left w:val="nil"/>
              <w:bottom w:val="single" w:sz="4" w:space="0" w:color="auto"/>
              <w:right w:val="single" w:sz="4" w:space="0" w:color="auto"/>
            </w:tcBorders>
            <w:shd w:val="clear" w:color="auto" w:fill="auto"/>
            <w:vAlign w:val="center"/>
          </w:tcPr>
          <w:p w:rsidR="00F115B4" w:rsidRPr="00F17BC6" w:rsidRDefault="00F115B4" w:rsidP="00D4027E">
            <w:pPr>
              <w:spacing w:line="280" w:lineRule="exact"/>
              <w:jc w:val="center"/>
              <w:rPr>
                <w:rFonts w:ascii="Times New Roman" w:hAnsi="Times New Roman"/>
                <w:sz w:val="24"/>
                <w:szCs w:val="24"/>
              </w:rPr>
            </w:pPr>
            <w:r w:rsidRPr="00F17BC6">
              <w:rPr>
                <w:rFonts w:ascii="Times New Roman" w:hAnsi="Times New Roman" w:hint="eastAsia"/>
                <w:sz w:val="24"/>
                <w:szCs w:val="24"/>
              </w:rPr>
              <w:t>/</w:t>
            </w:r>
          </w:p>
        </w:tc>
        <w:tc>
          <w:tcPr>
            <w:tcW w:w="6228" w:type="dxa"/>
            <w:tcBorders>
              <w:top w:val="single" w:sz="4" w:space="0" w:color="auto"/>
              <w:left w:val="nil"/>
              <w:bottom w:val="single" w:sz="4" w:space="0" w:color="auto"/>
              <w:right w:val="single" w:sz="4" w:space="0" w:color="auto"/>
            </w:tcBorders>
            <w:shd w:val="clear" w:color="auto" w:fill="auto"/>
            <w:vAlign w:val="center"/>
          </w:tcPr>
          <w:p w:rsidR="00F115B4" w:rsidRPr="00F17BC6" w:rsidRDefault="00F115B4"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发生任意一项取消评估资格。</w:t>
            </w:r>
          </w:p>
        </w:tc>
      </w:tr>
      <w:tr w:rsidR="00997503" w:rsidRPr="003142B4" w:rsidTr="00195C9C">
        <w:trPr>
          <w:trHeight w:val="1079"/>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日常监督</w:t>
            </w:r>
          </w:p>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管理情况</w:t>
            </w:r>
          </w:p>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w:t>
            </w:r>
            <w:r w:rsidR="00A94B1E" w:rsidRPr="003142B4">
              <w:rPr>
                <w:rFonts w:ascii="Times New Roman" w:eastAsia="方正仿宋_GBK" w:hAnsi="Times New Roman" w:hint="eastAsia"/>
                <w:sz w:val="24"/>
                <w:szCs w:val="24"/>
              </w:rPr>
              <w:t>减分项</w:t>
            </w:r>
            <w:r w:rsidRPr="003142B4">
              <w:rPr>
                <w:rFonts w:ascii="Times New Roman" w:eastAsia="方正仿宋_GBK" w:hAnsi="Times New Roman" w:hint="eastAsia"/>
                <w:sz w:val="24"/>
                <w:szCs w:val="24"/>
              </w:rPr>
              <w:t>）</w:t>
            </w: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较好地完成主管部门指令性任务，积极组织专家参加评审、校验、鉴定等活动，协助做好纠纷评估、质量管理等工作。</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A94B1E"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1</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挂靠的质控中心在年度考核中排名倒数</w:t>
            </w:r>
            <w:r w:rsidRPr="003142B4">
              <w:rPr>
                <w:rFonts w:ascii="Times New Roman" w:eastAsia="方正仿宋_GBK" w:hAnsi="Times New Roman" w:hint="eastAsia"/>
                <w:sz w:val="24"/>
                <w:szCs w:val="24"/>
              </w:rPr>
              <w:t>5</w:t>
            </w:r>
            <w:r w:rsidRPr="003142B4">
              <w:rPr>
                <w:rFonts w:ascii="Times New Roman" w:eastAsia="方正仿宋_GBK" w:hAnsi="Times New Roman" w:hint="eastAsia"/>
                <w:sz w:val="24"/>
                <w:szCs w:val="24"/>
              </w:rPr>
              <w:t>名的每个扣</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分；未按要求完成相关指令性任务的，每次扣</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分。扣完为止。</w:t>
            </w:r>
          </w:p>
        </w:tc>
      </w:tr>
      <w:tr w:rsidR="00997503" w:rsidRPr="003142B4" w:rsidTr="00195C9C">
        <w:trPr>
          <w:trHeight w:val="1421"/>
        </w:trPr>
        <w:tc>
          <w:tcPr>
            <w:tcW w:w="1575" w:type="dxa"/>
            <w:vMerge/>
            <w:tcBorders>
              <w:top w:val="single" w:sz="4" w:space="0" w:color="auto"/>
              <w:left w:val="single" w:sz="4" w:space="0" w:color="auto"/>
              <w:bottom w:val="single" w:sz="4" w:space="0" w:color="auto"/>
              <w:right w:val="single" w:sz="4" w:space="0" w:color="auto"/>
            </w:tcBorders>
            <w:vAlign w:val="center"/>
          </w:tcPr>
          <w:p w:rsidR="00997503" w:rsidRPr="003142B4" w:rsidRDefault="00997503" w:rsidP="006D568A">
            <w:pPr>
              <w:spacing w:line="280" w:lineRule="exact"/>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卫生健康行政部门日常监督管理情况评价。</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A94B1E"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61179D" w:rsidP="006D568A">
            <w:pPr>
              <w:spacing w:line="280" w:lineRule="exact"/>
              <w:rPr>
                <w:rFonts w:ascii="Times New Roman" w:eastAsia="方正仿宋_GBK" w:hAnsi="Times New Roman"/>
                <w:sz w:val="24"/>
                <w:szCs w:val="24"/>
              </w:rPr>
            </w:pPr>
            <w:r w:rsidRPr="003142B4">
              <w:rPr>
                <w:rFonts w:ascii="Times New Roman" w:eastAsia="方正仿宋_GBK" w:hAnsi="Times New Roman" w:hint="eastAsia"/>
                <w:kern w:val="0"/>
                <w:sz w:val="22"/>
              </w:rPr>
              <w:t>卫生健康行政部门在日常监督检查中发现有违反诊疗常规、十八项核心制度等规章制度的，每一次扣</w:t>
            </w:r>
            <w:r w:rsidRPr="003142B4">
              <w:rPr>
                <w:rFonts w:ascii="Times New Roman" w:eastAsia="方正仿宋_GBK" w:hAnsi="Times New Roman" w:hint="eastAsia"/>
                <w:kern w:val="0"/>
                <w:sz w:val="22"/>
              </w:rPr>
              <w:t>1</w:t>
            </w:r>
            <w:r w:rsidRPr="003142B4">
              <w:rPr>
                <w:rFonts w:ascii="Times New Roman" w:eastAsia="方正仿宋_GBK" w:hAnsi="Times New Roman" w:hint="eastAsia"/>
                <w:kern w:val="0"/>
                <w:sz w:val="22"/>
              </w:rPr>
              <w:t>分；扣完为止。</w:t>
            </w:r>
            <w:r w:rsidR="00477C18" w:rsidRPr="003142B4">
              <w:rPr>
                <w:rFonts w:ascii="Times New Roman" w:eastAsia="方正仿宋_GBK" w:hAnsi="Times New Roman" w:hint="eastAsia"/>
                <w:sz w:val="24"/>
                <w:szCs w:val="24"/>
              </w:rPr>
              <w:t>日常监督检查发现问题未能及时整改的，一次扣</w:t>
            </w:r>
            <w:r w:rsidR="00CB1FFA" w:rsidRPr="003142B4">
              <w:rPr>
                <w:rFonts w:ascii="Times New Roman" w:eastAsia="方正仿宋_GBK" w:hAnsi="Times New Roman" w:hint="eastAsia"/>
                <w:sz w:val="24"/>
                <w:szCs w:val="24"/>
              </w:rPr>
              <w:t>0.5</w:t>
            </w:r>
            <w:r w:rsidR="00477C18" w:rsidRPr="003142B4">
              <w:rPr>
                <w:rFonts w:ascii="Times New Roman" w:eastAsia="方正仿宋_GBK" w:hAnsi="Times New Roman" w:hint="eastAsia"/>
                <w:sz w:val="24"/>
                <w:szCs w:val="24"/>
              </w:rPr>
              <w:t>分。扣完为止。</w:t>
            </w:r>
          </w:p>
        </w:tc>
      </w:tr>
      <w:tr w:rsidR="00997503" w:rsidRPr="003142B4">
        <w:trPr>
          <w:trHeight w:val="829"/>
        </w:trPr>
        <w:tc>
          <w:tcPr>
            <w:tcW w:w="1575" w:type="dxa"/>
            <w:vMerge w:val="restart"/>
            <w:tcBorders>
              <w:top w:val="single" w:sz="4" w:space="0" w:color="auto"/>
              <w:left w:val="single" w:sz="4" w:space="0" w:color="auto"/>
              <w:right w:val="single" w:sz="4" w:space="0" w:color="auto"/>
            </w:tcBorders>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市级实施方案落实情况</w:t>
            </w:r>
            <w:r w:rsidRPr="003142B4">
              <w:rPr>
                <w:rFonts w:ascii="Times New Roman" w:eastAsia="方正仿宋_GBK" w:hAnsi="Times New Roman" w:hint="eastAsia"/>
                <w:sz w:val="24"/>
                <w:szCs w:val="24"/>
              </w:rPr>
              <w:t>（</w:t>
            </w:r>
            <w:r w:rsidR="00A94B1E" w:rsidRPr="003142B4">
              <w:rPr>
                <w:rFonts w:ascii="Times New Roman" w:eastAsia="方正仿宋_GBK" w:hAnsi="Times New Roman" w:hint="eastAsia"/>
                <w:sz w:val="24"/>
                <w:szCs w:val="24"/>
              </w:rPr>
              <w:t>减分项</w:t>
            </w:r>
            <w:r w:rsidRPr="003142B4">
              <w:rPr>
                <w:rFonts w:ascii="Times New Roman" w:eastAsia="方正仿宋_GBK" w:hAnsi="Times New Roman"/>
                <w:sz w:val="24"/>
                <w:szCs w:val="24"/>
              </w:rPr>
              <w:t>）</w:t>
            </w: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院内每个名医、名科建设对象完成方案要求建设任务。</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A94B1E"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未完成</w:t>
            </w:r>
            <w:r w:rsidRPr="003142B4">
              <w:rPr>
                <w:rFonts w:ascii="Times New Roman" w:eastAsia="方正仿宋_GBK" w:hAnsi="Times New Roman" w:hint="eastAsia"/>
                <w:sz w:val="24"/>
                <w:szCs w:val="24"/>
              </w:rPr>
              <w:t>扣</w:t>
            </w:r>
            <w:r w:rsidR="00A94B1E"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p>
        </w:tc>
      </w:tr>
      <w:tr w:rsidR="00997503" w:rsidRPr="003142B4" w:rsidTr="00195C9C">
        <w:trPr>
          <w:trHeight w:val="985"/>
        </w:trPr>
        <w:tc>
          <w:tcPr>
            <w:tcW w:w="1575" w:type="dxa"/>
            <w:vMerge/>
            <w:tcBorders>
              <w:left w:val="single" w:sz="4" w:space="0" w:color="auto"/>
              <w:bottom w:val="single" w:sz="4" w:space="0" w:color="auto"/>
              <w:right w:val="single" w:sz="4" w:space="0" w:color="auto"/>
            </w:tcBorders>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Style w:val="font51"/>
                <w:rFonts w:ascii="Times New Roman" w:hAnsi="Times New Roman" w:cs="Times New Roman"/>
                <w:color w:val="auto"/>
              </w:rPr>
            </w:pPr>
            <w:r w:rsidRPr="003142B4">
              <w:rPr>
                <w:rFonts w:ascii="Times New Roman" w:eastAsia="方正仿宋_GBK" w:hAnsi="Times New Roman"/>
                <w:sz w:val="24"/>
                <w:szCs w:val="24"/>
              </w:rPr>
              <w:t>每半年至少引进省内</w:t>
            </w:r>
            <w:r w:rsidRPr="003142B4">
              <w:rPr>
                <w:rFonts w:ascii="Times New Roman" w:eastAsia="方正仿宋_GBK" w:hAnsi="Times New Roman" w:hint="eastAsia"/>
                <w:sz w:val="24"/>
                <w:szCs w:val="24"/>
              </w:rPr>
              <w:t>先进</w:t>
            </w:r>
            <w:r w:rsidRPr="003142B4">
              <w:rPr>
                <w:rFonts w:ascii="Times New Roman" w:eastAsia="方正仿宋_GBK" w:hAnsi="Times New Roman"/>
                <w:sz w:val="24"/>
                <w:szCs w:val="24"/>
              </w:rPr>
              <w:t>及以上新技术、新项目不少于</w:t>
            </w:r>
            <w:r w:rsidRPr="003142B4">
              <w:rPr>
                <w:rFonts w:ascii="Times New Roman" w:eastAsia="方正仿宋_GBK" w:hAnsi="Times New Roman"/>
                <w:sz w:val="24"/>
                <w:szCs w:val="24"/>
              </w:rPr>
              <w:t>2</w:t>
            </w:r>
            <w:r w:rsidRPr="003142B4">
              <w:rPr>
                <w:rFonts w:ascii="Times New Roman" w:eastAsia="方正仿宋_GBK" w:hAnsi="Times New Roman"/>
                <w:sz w:val="24"/>
                <w:szCs w:val="24"/>
              </w:rPr>
              <w:t>个，建设期内累计不少于</w:t>
            </w:r>
            <w:r w:rsidRPr="003142B4">
              <w:rPr>
                <w:rFonts w:ascii="Times New Roman" w:eastAsia="方正仿宋_GBK" w:hAnsi="Times New Roman"/>
                <w:sz w:val="24"/>
                <w:szCs w:val="24"/>
              </w:rPr>
              <w:t>10</w:t>
            </w:r>
            <w:r w:rsidRPr="003142B4">
              <w:rPr>
                <w:rFonts w:ascii="Times New Roman" w:eastAsia="方正仿宋_GBK" w:hAnsi="Times New Roman"/>
                <w:sz w:val="24"/>
                <w:szCs w:val="24"/>
              </w:rPr>
              <w:t>个。</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A94B1E"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未完成</w:t>
            </w:r>
            <w:r w:rsidRPr="003142B4">
              <w:rPr>
                <w:rFonts w:ascii="Times New Roman" w:eastAsia="方正仿宋_GBK" w:hAnsi="Times New Roman" w:hint="eastAsia"/>
                <w:sz w:val="24"/>
                <w:szCs w:val="24"/>
              </w:rPr>
              <w:t>扣</w:t>
            </w:r>
            <w:r w:rsidR="00A94B1E"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p>
        </w:tc>
      </w:tr>
      <w:tr w:rsidR="00997503" w:rsidRPr="003142B4">
        <w:trPr>
          <w:trHeight w:val="1009"/>
        </w:trPr>
        <w:tc>
          <w:tcPr>
            <w:tcW w:w="1575" w:type="dxa"/>
            <w:vMerge w:val="restart"/>
            <w:tcBorders>
              <w:top w:val="single" w:sz="4" w:space="0" w:color="auto"/>
              <w:left w:val="single" w:sz="4" w:space="0" w:color="auto"/>
              <w:right w:val="single" w:sz="4" w:space="0" w:color="auto"/>
            </w:tcBorders>
            <w:vAlign w:val="center"/>
          </w:tcPr>
          <w:p w:rsidR="00997503" w:rsidRPr="003142B4" w:rsidRDefault="00477C18" w:rsidP="006D568A">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lastRenderedPageBreak/>
              <w:t>市级实施方案落实情况</w:t>
            </w:r>
            <w:r w:rsidRPr="003142B4">
              <w:rPr>
                <w:rFonts w:ascii="Times New Roman" w:eastAsia="方正仿宋_GBK" w:hAnsi="Times New Roman" w:hint="eastAsia"/>
                <w:sz w:val="24"/>
                <w:szCs w:val="24"/>
              </w:rPr>
              <w:t>（</w:t>
            </w:r>
            <w:r w:rsidR="00A94B1E" w:rsidRPr="003142B4">
              <w:rPr>
                <w:rFonts w:ascii="Times New Roman" w:eastAsia="方正仿宋_GBK" w:hAnsi="Times New Roman" w:hint="eastAsia"/>
                <w:sz w:val="24"/>
                <w:szCs w:val="24"/>
              </w:rPr>
              <w:t>减分项</w:t>
            </w:r>
            <w:r w:rsidRPr="003142B4">
              <w:rPr>
                <w:rFonts w:ascii="Times New Roman" w:eastAsia="方正仿宋_GBK" w:hAnsi="Times New Roman"/>
                <w:sz w:val="24"/>
                <w:szCs w:val="24"/>
              </w:rPr>
              <w:t>）</w:t>
            </w: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Style w:val="font51"/>
                <w:rFonts w:ascii="Times New Roman" w:hAnsi="Times New Roman" w:cs="Times New Roman"/>
                <w:color w:val="auto"/>
              </w:rPr>
            </w:pPr>
            <w:r w:rsidRPr="003142B4">
              <w:rPr>
                <w:rFonts w:ascii="Times New Roman" w:eastAsia="方正仿宋_GBK" w:hAnsi="Times New Roman"/>
                <w:sz w:val="24"/>
                <w:szCs w:val="24"/>
              </w:rPr>
              <w:t>每年申报省科技计划专项资金项目、省卫健委（省中医药局）医学科研项目各</w:t>
            </w:r>
            <w:r w:rsidRPr="003142B4">
              <w:rPr>
                <w:rFonts w:ascii="Times New Roman" w:eastAsia="方正仿宋_GBK" w:hAnsi="Times New Roman"/>
                <w:sz w:val="24"/>
                <w:szCs w:val="24"/>
              </w:rPr>
              <w:t>3</w:t>
            </w:r>
            <w:r w:rsidRPr="003142B4">
              <w:rPr>
                <w:rFonts w:ascii="Times New Roman" w:eastAsia="方正仿宋_GBK" w:hAnsi="Times New Roman"/>
                <w:sz w:val="24"/>
                <w:szCs w:val="24"/>
              </w:rPr>
              <w:t>个以上，立项</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个以上，建设期内立项</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个以上省或国家自然科学基金项目。</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A94B1E"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未完成</w:t>
            </w:r>
            <w:r w:rsidRPr="003142B4">
              <w:rPr>
                <w:rFonts w:ascii="Times New Roman" w:eastAsia="方正仿宋_GBK" w:hAnsi="Times New Roman" w:hint="eastAsia"/>
                <w:sz w:val="24"/>
                <w:szCs w:val="24"/>
              </w:rPr>
              <w:t>扣</w:t>
            </w:r>
            <w:r w:rsidR="00A94B1E"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p>
        </w:tc>
      </w:tr>
      <w:tr w:rsidR="00997503" w:rsidRPr="003142B4">
        <w:trPr>
          <w:trHeight w:val="939"/>
        </w:trPr>
        <w:tc>
          <w:tcPr>
            <w:tcW w:w="1575" w:type="dxa"/>
            <w:vMerge/>
            <w:tcBorders>
              <w:left w:val="single" w:sz="4" w:space="0" w:color="auto"/>
              <w:right w:val="single" w:sz="4" w:space="0" w:color="auto"/>
            </w:tcBorders>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Style w:val="font51"/>
                <w:rFonts w:ascii="Times New Roman" w:hAnsi="Times New Roman" w:cs="Times New Roman"/>
                <w:color w:val="auto"/>
              </w:rPr>
            </w:pPr>
            <w:r w:rsidRPr="003142B4">
              <w:rPr>
                <w:rFonts w:ascii="Times New Roman" w:eastAsia="方正仿宋_GBK" w:hAnsi="Times New Roman"/>
                <w:sz w:val="24"/>
                <w:szCs w:val="24"/>
              </w:rPr>
              <w:t>每年</w:t>
            </w:r>
            <w:r w:rsidRPr="003142B4">
              <w:rPr>
                <w:rFonts w:ascii="Times New Roman" w:eastAsia="方正仿宋_GBK" w:hAnsi="Times New Roman" w:hint="eastAsia"/>
                <w:sz w:val="24"/>
                <w:szCs w:val="24"/>
              </w:rPr>
              <w:t>争取并</w:t>
            </w:r>
            <w:r w:rsidRPr="003142B4">
              <w:rPr>
                <w:rFonts w:ascii="Times New Roman" w:eastAsia="方正仿宋_GBK" w:hAnsi="Times New Roman"/>
                <w:sz w:val="24"/>
                <w:szCs w:val="24"/>
              </w:rPr>
              <w:t>承办国家级学术会议、讲座、论坛等不少于</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次或承办省级</w:t>
            </w:r>
            <w:r w:rsidRPr="003142B4">
              <w:rPr>
                <w:rFonts w:ascii="Times New Roman" w:eastAsia="方正仿宋_GBK" w:hAnsi="Times New Roman" w:hint="eastAsia"/>
                <w:sz w:val="24"/>
                <w:szCs w:val="24"/>
              </w:rPr>
              <w:t>相关活动</w:t>
            </w:r>
            <w:r w:rsidRPr="003142B4">
              <w:rPr>
                <w:rFonts w:ascii="Times New Roman" w:eastAsia="方正仿宋_GBK" w:hAnsi="Times New Roman"/>
                <w:sz w:val="24"/>
                <w:szCs w:val="24"/>
              </w:rPr>
              <w:t>不少于</w:t>
            </w:r>
            <w:r w:rsidRPr="003142B4">
              <w:rPr>
                <w:rFonts w:ascii="Times New Roman" w:eastAsia="方正仿宋_GBK" w:hAnsi="Times New Roman"/>
                <w:sz w:val="24"/>
                <w:szCs w:val="24"/>
              </w:rPr>
              <w:t>2</w:t>
            </w:r>
            <w:r w:rsidRPr="003142B4">
              <w:rPr>
                <w:rFonts w:ascii="Times New Roman" w:eastAsia="方正仿宋_GBK" w:hAnsi="Times New Roman"/>
                <w:sz w:val="24"/>
                <w:szCs w:val="24"/>
              </w:rPr>
              <w:t>次。</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未完成</w:t>
            </w:r>
            <w:r w:rsidRPr="003142B4">
              <w:rPr>
                <w:rFonts w:ascii="Times New Roman" w:eastAsia="方正仿宋_GBK" w:hAnsi="Times New Roman" w:hint="eastAsia"/>
                <w:sz w:val="24"/>
                <w:szCs w:val="24"/>
              </w:rPr>
              <w:t>扣</w:t>
            </w:r>
            <w:r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p>
        </w:tc>
      </w:tr>
      <w:tr w:rsidR="00997503" w:rsidRPr="003142B4">
        <w:trPr>
          <w:trHeight w:val="1009"/>
        </w:trPr>
        <w:tc>
          <w:tcPr>
            <w:tcW w:w="1575" w:type="dxa"/>
            <w:vMerge/>
            <w:tcBorders>
              <w:left w:val="single" w:sz="4" w:space="0" w:color="auto"/>
              <w:right w:val="single" w:sz="4" w:space="0" w:color="auto"/>
            </w:tcBorders>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Style w:val="font51"/>
                <w:rFonts w:ascii="Times New Roman" w:hAnsi="Times New Roman" w:cs="Times New Roman"/>
                <w:color w:val="auto"/>
              </w:rPr>
            </w:pPr>
            <w:r w:rsidRPr="003142B4">
              <w:rPr>
                <w:rFonts w:ascii="Times New Roman" w:eastAsia="方正仿宋_GBK" w:hAnsi="Times New Roman"/>
                <w:sz w:val="24"/>
                <w:szCs w:val="24"/>
              </w:rPr>
              <w:t>建设期内，通过建立紧密型医联体、医共体、专科联盟、远程医疗协作、定期举办讲座、培训等帮助我市基层医疗机构提升医疗服务水平，并且取得一定成效（提供基层医院相关诊疗服务数据前后对比）。</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未完成</w:t>
            </w:r>
            <w:r w:rsidRPr="003142B4">
              <w:rPr>
                <w:rFonts w:ascii="Times New Roman" w:eastAsia="方正仿宋_GBK" w:hAnsi="Times New Roman" w:hint="eastAsia"/>
                <w:sz w:val="24"/>
                <w:szCs w:val="24"/>
              </w:rPr>
              <w:t>扣</w:t>
            </w:r>
            <w:r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p>
        </w:tc>
      </w:tr>
      <w:tr w:rsidR="00997503" w:rsidRPr="003142B4">
        <w:trPr>
          <w:trHeight w:val="986"/>
        </w:trPr>
        <w:tc>
          <w:tcPr>
            <w:tcW w:w="1575" w:type="dxa"/>
            <w:tcBorders>
              <w:left w:val="single" w:sz="4" w:space="0" w:color="auto"/>
              <w:bottom w:val="single" w:sz="4" w:space="0" w:color="auto"/>
              <w:right w:val="single" w:sz="4" w:space="0" w:color="auto"/>
            </w:tcBorders>
            <w:vAlign w:val="center"/>
          </w:tcPr>
          <w:p w:rsidR="00997503" w:rsidRPr="003142B4" w:rsidRDefault="00997503" w:rsidP="006D568A">
            <w:pPr>
              <w:spacing w:line="280" w:lineRule="exact"/>
              <w:jc w:val="center"/>
              <w:rPr>
                <w:rFonts w:ascii="Times New Roman" w:eastAsia="方正仿宋_GBK" w:hAnsi="Times New Roman"/>
                <w:sz w:val="24"/>
                <w:szCs w:val="24"/>
              </w:rPr>
            </w:pPr>
          </w:p>
        </w:tc>
        <w:tc>
          <w:tcPr>
            <w:tcW w:w="5472"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Style w:val="font51"/>
                <w:rFonts w:ascii="Times New Roman" w:hAnsi="Times New Roman" w:cs="Times New Roman"/>
                <w:color w:val="auto"/>
              </w:rPr>
            </w:pPr>
            <w:r w:rsidRPr="003142B4">
              <w:rPr>
                <w:rStyle w:val="font51"/>
                <w:rFonts w:ascii="Times New Roman" w:hAnsi="Times New Roman" w:cs="Times New Roman"/>
                <w:color w:val="auto"/>
              </w:rPr>
              <w:t>每家三级医院至少引进</w:t>
            </w:r>
            <w:r w:rsidRPr="003142B4">
              <w:rPr>
                <w:rStyle w:val="font51"/>
                <w:rFonts w:ascii="Times New Roman" w:hAnsi="Times New Roman" w:cs="Times New Roman"/>
                <w:color w:val="auto"/>
              </w:rPr>
              <w:t>1</w:t>
            </w:r>
            <w:r w:rsidRPr="003142B4">
              <w:rPr>
                <w:rStyle w:val="font51"/>
                <w:rFonts w:ascii="Times New Roman" w:hAnsi="Times New Roman" w:cs="Times New Roman"/>
                <w:color w:val="auto"/>
              </w:rPr>
              <w:t>个高层次名医团队，每家三甲医院至少引进</w:t>
            </w:r>
            <w:r w:rsidRPr="003142B4">
              <w:rPr>
                <w:rStyle w:val="font51"/>
                <w:rFonts w:ascii="Times New Roman" w:hAnsi="Times New Roman" w:cs="Times New Roman"/>
                <w:color w:val="auto"/>
              </w:rPr>
              <w:t>2</w:t>
            </w:r>
            <w:r w:rsidRPr="003142B4">
              <w:rPr>
                <w:rStyle w:val="font51"/>
                <w:rFonts w:ascii="Times New Roman" w:hAnsi="Times New Roman" w:cs="Times New Roman"/>
                <w:color w:val="auto"/>
              </w:rPr>
              <w:t>个高层次团队。每个团队人数不少于</w:t>
            </w:r>
            <w:r w:rsidRPr="003142B4">
              <w:rPr>
                <w:rStyle w:val="font51"/>
                <w:rFonts w:ascii="Times New Roman" w:hAnsi="Times New Roman" w:cs="Times New Roman"/>
                <w:color w:val="auto"/>
              </w:rPr>
              <w:t>5</w:t>
            </w:r>
            <w:r w:rsidRPr="003142B4">
              <w:rPr>
                <w:rStyle w:val="font51"/>
                <w:rFonts w:ascii="Times New Roman" w:hAnsi="Times New Roman" w:cs="Times New Roman"/>
                <w:color w:val="auto"/>
              </w:rPr>
              <w:t>人，且签订协议，明确年度目标任务。</w:t>
            </w:r>
          </w:p>
        </w:tc>
        <w:tc>
          <w:tcPr>
            <w:tcW w:w="91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jc w:val="center"/>
              <w:rPr>
                <w:rFonts w:ascii="Times New Roman" w:hAnsi="Times New Roman"/>
                <w:sz w:val="24"/>
                <w:szCs w:val="24"/>
              </w:rPr>
            </w:pPr>
            <w:r w:rsidRPr="003142B4">
              <w:rPr>
                <w:rFonts w:ascii="Times New Roman" w:hAnsi="Times New Roman" w:hint="eastAsia"/>
                <w:sz w:val="24"/>
                <w:szCs w:val="24"/>
              </w:rPr>
              <w:t>2</w:t>
            </w:r>
          </w:p>
        </w:tc>
        <w:tc>
          <w:tcPr>
            <w:tcW w:w="622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6D568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未完成</w:t>
            </w:r>
            <w:r w:rsidRPr="003142B4">
              <w:rPr>
                <w:rFonts w:ascii="Times New Roman" w:eastAsia="方正仿宋_GBK" w:hAnsi="Times New Roman" w:hint="eastAsia"/>
                <w:sz w:val="24"/>
                <w:szCs w:val="24"/>
              </w:rPr>
              <w:t>扣</w:t>
            </w:r>
            <w:r w:rsidRPr="003142B4">
              <w:rPr>
                <w:rFonts w:ascii="Times New Roman" w:eastAsia="方正仿宋_GBK" w:hAnsi="Times New Roman" w:hint="eastAsia"/>
                <w:sz w:val="24"/>
                <w:szCs w:val="24"/>
              </w:rPr>
              <w:t>2</w:t>
            </w:r>
            <w:r w:rsidRPr="003142B4">
              <w:rPr>
                <w:rFonts w:ascii="Times New Roman" w:eastAsia="方正仿宋_GBK" w:hAnsi="Times New Roman"/>
                <w:sz w:val="24"/>
                <w:szCs w:val="24"/>
              </w:rPr>
              <w:t>分。</w:t>
            </w:r>
          </w:p>
        </w:tc>
      </w:tr>
    </w:tbl>
    <w:p w:rsidR="00997503" w:rsidRPr="003142B4" w:rsidRDefault="00997503" w:rsidP="006D568A">
      <w:pPr>
        <w:spacing w:line="280" w:lineRule="exact"/>
        <w:rPr>
          <w:rFonts w:ascii="Times New Roman" w:hAnsi="Times New Roman"/>
          <w:sz w:val="24"/>
          <w:szCs w:val="24"/>
        </w:rPr>
      </w:pPr>
    </w:p>
    <w:tbl>
      <w:tblPr>
        <w:tblW w:w="14190" w:type="dxa"/>
        <w:tblInd w:w="93" w:type="dxa"/>
        <w:tblLook w:val="04A0"/>
      </w:tblPr>
      <w:tblGrid>
        <w:gridCol w:w="1291"/>
        <w:gridCol w:w="4678"/>
        <w:gridCol w:w="850"/>
        <w:gridCol w:w="7371"/>
      </w:tblGrid>
      <w:tr w:rsidR="00997503" w:rsidRPr="003142B4">
        <w:trPr>
          <w:trHeight w:val="600"/>
        </w:trPr>
        <w:tc>
          <w:tcPr>
            <w:tcW w:w="14190" w:type="dxa"/>
            <w:gridSpan w:val="4"/>
            <w:tcBorders>
              <w:top w:val="nil"/>
              <w:left w:val="nil"/>
              <w:bottom w:val="nil"/>
              <w:right w:val="nil"/>
            </w:tcBorders>
            <w:shd w:val="clear" w:color="auto" w:fill="auto"/>
            <w:noWrap/>
            <w:vAlign w:val="center"/>
          </w:tcPr>
          <w:p w:rsidR="00997503" w:rsidRPr="003142B4" w:rsidRDefault="00997503">
            <w:pPr>
              <w:spacing w:line="580" w:lineRule="exact"/>
              <w:jc w:val="center"/>
              <w:rPr>
                <w:rFonts w:ascii="方正小标宋_GBK" w:eastAsia="方正小标宋_GBK" w:hAnsi="微软雅黑" w:cs="宋体"/>
                <w:sz w:val="40"/>
                <w:szCs w:val="40"/>
              </w:rPr>
            </w:pPr>
          </w:p>
          <w:p w:rsidR="00997503" w:rsidRPr="003142B4" w:rsidRDefault="00477C18">
            <w:pPr>
              <w:spacing w:line="580" w:lineRule="exact"/>
              <w:rPr>
                <w:rFonts w:ascii="方正黑体_GBK" w:eastAsia="方正黑体_GBK" w:hAnsi="方正黑体_GBK" w:cs="方正黑体_GBK"/>
                <w:sz w:val="24"/>
                <w:szCs w:val="24"/>
              </w:rPr>
            </w:pPr>
            <w:r w:rsidRPr="003142B4">
              <w:rPr>
                <w:rFonts w:ascii="方正黑体_GBK" w:eastAsia="方正黑体_GBK" w:hAnsi="方正黑体_GBK" w:cs="方正黑体_GBK" w:hint="eastAsia"/>
                <w:sz w:val="24"/>
                <w:szCs w:val="24"/>
              </w:rPr>
              <w:t>注：以上材料需建设对象所在单位提供建设期内佐证材料（加盖单位公章），如发现弄虚作假行为</w:t>
            </w:r>
            <w:r w:rsidR="00D72B36">
              <w:rPr>
                <w:rFonts w:ascii="方正黑体_GBK" w:eastAsia="方正黑体_GBK" w:hAnsi="方正黑体_GBK" w:cs="方正黑体_GBK" w:hint="eastAsia"/>
                <w:sz w:val="24"/>
                <w:szCs w:val="24"/>
              </w:rPr>
              <w:t>将取消评估资格</w:t>
            </w:r>
            <w:r w:rsidRPr="003142B4">
              <w:rPr>
                <w:rFonts w:ascii="方正黑体_GBK" w:eastAsia="方正黑体_GBK" w:hAnsi="方正黑体_GBK" w:cs="方正黑体_GBK" w:hint="eastAsia"/>
                <w:sz w:val="24"/>
                <w:szCs w:val="24"/>
              </w:rPr>
              <w:t>。</w:t>
            </w:r>
          </w:p>
          <w:p w:rsidR="00997503" w:rsidRPr="003142B4" w:rsidRDefault="00997503">
            <w:pPr>
              <w:spacing w:line="580" w:lineRule="exact"/>
              <w:jc w:val="center"/>
              <w:rPr>
                <w:rFonts w:ascii="方正小标宋_GBK" w:eastAsia="方正小标宋_GBK" w:hAnsi="微软雅黑" w:cs="宋体"/>
                <w:sz w:val="40"/>
                <w:szCs w:val="40"/>
              </w:rPr>
            </w:pPr>
          </w:p>
          <w:p w:rsidR="00997503" w:rsidRPr="003142B4" w:rsidRDefault="00997503">
            <w:pPr>
              <w:spacing w:line="580" w:lineRule="exact"/>
              <w:jc w:val="center"/>
              <w:rPr>
                <w:rFonts w:ascii="方正小标宋_GBK" w:eastAsia="方正小标宋_GBK" w:hAnsi="微软雅黑" w:cs="宋体"/>
                <w:sz w:val="40"/>
                <w:szCs w:val="40"/>
              </w:rPr>
            </w:pPr>
          </w:p>
          <w:p w:rsidR="00997503" w:rsidRPr="003142B4" w:rsidRDefault="00997503">
            <w:pPr>
              <w:spacing w:line="580" w:lineRule="exact"/>
              <w:jc w:val="center"/>
              <w:rPr>
                <w:rFonts w:ascii="方正小标宋_GBK" w:eastAsia="方正小标宋_GBK" w:hAnsi="微软雅黑" w:cs="宋体"/>
                <w:sz w:val="40"/>
                <w:szCs w:val="40"/>
              </w:rPr>
            </w:pPr>
          </w:p>
          <w:p w:rsidR="000946D8" w:rsidRPr="003142B4" w:rsidRDefault="000946D8">
            <w:pPr>
              <w:spacing w:line="580" w:lineRule="exact"/>
              <w:jc w:val="center"/>
              <w:rPr>
                <w:rFonts w:ascii="方正小标宋_GBK" w:eastAsia="方正小标宋_GBK" w:hAnsi="微软雅黑" w:cs="宋体"/>
                <w:sz w:val="40"/>
                <w:szCs w:val="40"/>
              </w:rPr>
            </w:pPr>
          </w:p>
          <w:p w:rsidR="00997503" w:rsidRPr="003142B4" w:rsidRDefault="00477C18">
            <w:pPr>
              <w:spacing w:line="580" w:lineRule="exact"/>
              <w:jc w:val="center"/>
              <w:rPr>
                <w:rFonts w:ascii="方正小标宋_GBK" w:eastAsia="方正小标宋_GBK" w:hAnsi="微软雅黑" w:cs="宋体"/>
                <w:sz w:val="40"/>
                <w:szCs w:val="40"/>
              </w:rPr>
            </w:pPr>
            <w:r w:rsidRPr="003142B4">
              <w:rPr>
                <w:rFonts w:ascii="方正小标宋_GBK" w:eastAsia="方正小标宋_GBK" w:hAnsi="微软雅黑" w:cs="宋体" w:hint="eastAsia"/>
                <w:sz w:val="40"/>
                <w:szCs w:val="40"/>
              </w:rPr>
              <w:lastRenderedPageBreak/>
              <w:t>宿迁市卫生健康“三名”工程名科建设评估细则（西医）</w:t>
            </w:r>
          </w:p>
        </w:tc>
      </w:tr>
      <w:tr w:rsidR="00997503" w:rsidRPr="003142B4">
        <w:trPr>
          <w:trHeight w:val="65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方正黑体_GBK" w:eastAsia="方正黑体_GBK" w:hAnsi="宋体" w:cs="宋体"/>
                <w:b/>
                <w:bCs/>
                <w:sz w:val="24"/>
                <w:szCs w:val="24"/>
              </w:rPr>
            </w:pPr>
            <w:r w:rsidRPr="003142B4">
              <w:rPr>
                <w:rFonts w:ascii="方正黑体_GBK" w:eastAsia="方正黑体_GBK" w:hAnsi="宋体" w:cs="宋体" w:hint="eastAsia"/>
                <w:b/>
                <w:bCs/>
                <w:sz w:val="24"/>
                <w:szCs w:val="24"/>
              </w:rPr>
              <w:lastRenderedPageBreak/>
              <w:t>指标分类</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方正黑体_GBK" w:eastAsia="方正黑体_GBK" w:hAnsi="宋体" w:cs="宋体"/>
                <w:b/>
                <w:bCs/>
                <w:sz w:val="24"/>
                <w:szCs w:val="24"/>
              </w:rPr>
            </w:pPr>
            <w:r w:rsidRPr="003142B4">
              <w:rPr>
                <w:rFonts w:ascii="方正黑体_GBK" w:eastAsia="方正黑体_GBK" w:hAnsi="宋体" w:cs="宋体" w:hint="eastAsia"/>
                <w:b/>
                <w:bCs/>
                <w:sz w:val="24"/>
                <w:szCs w:val="24"/>
              </w:rPr>
              <w:t>项目要求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方正黑体_GBK" w:eastAsia="方正黑体_GBK" w:hAnsi="宋体" w:cs="宋体"/>
                <w:b/>
                <w:bCs/>
                <w:sz w:val="24"/>
                <w:szCs w:val="24"/>
              </w:rPr>
            </w:pPr>
            <w:r w:rsidRPr="003142B4">
              <w:rPr>
                <w:rFonts w:ascii="方正黑体_GBK" w:eastAsia="方正黑体_GBK" w:hAnsi="宋体" w:cs="宋体" w:hint="eastAsia"/>
                <w:b/>
                <w:bCs/>
                <w:sz w:val="24"/>
                <w:szCs w:val="24"/>
              </w:rPr>
              <w:t>分值</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方正黑体_GBK" w:eastAsia="方正黑体_GBK" w:hAnsi="宋体" w:cs="宋体"/>
                <w:b/>
                <w:bCs/>
                <w:sz w:val="24"/>
                <w:szCs w:val="24"/>
              </w:rPr>
            </w:pPr>
            <w:r w:rsidRPr="003142B4">
              <w:rPr>
                <w:rFonts w:ascii="方正黑体_GBK" w:eastAsia="方正黑体_GBK" w:hAnsi="宋体" w:cs="宋体" w:hint="eastAsia"/>
                <w:b/>
                <w:bCs/>
                <w:sz w:val="24"/>
                <w:szCs w:val="24"/>
              </w:rPr>
              <w:t>评分要点</w:t>
            </w:r>
          </w:p>
        </w:tc>
      </w:tr>
      <w:tr w:rsidR="00997503" w:rsidRPr="003142B4" w:rsidTr="00845E75">
        <w:trPr>
          <w:trHeight w:val="1132"/>
        </w:trPr>
        <w:tc>
          <w:tcPr>
            <w:tcW w:w="1291" w:type="dxa"/>
            <w:vMerge w:val="restart"/>
            <w:tcBorders>
              <w:top w:val="single" w:sz="4" w:space="0" w:color="auto"/>
              <w:left w:val="single" w:sz="4" w:space="0" w:color="auto"/>
              <w:right w:val="single" w:sz="4" w:space="0" w:color="auto"/>
            </w:tcBorders>
            <w:shd w:val="clear" w:color="auto" w:fill="auto"/>
            <w:noWrap/>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医疗</w:t>
            </w:r>
            <w:r w:rsidRPr="003142B4">
              <w:rPr>
                <w:rFonts w:ascii="Times New Roman" w:eastAsia="方正仿宋_GBK" w:hAnsi="Times New Roman"/>
                <w:sz w:val="24"/>
                <w:szCs w:val="24"/>
              </w:rPr>
              <w:t>水平</w:t>
            </w:r>
          </w:p>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w:t>
            </w:r>
            <w:r w:rsidRPr="003142B4">
              <w:rPr>
                <w:rFonts w:ascii="Times New Roman" w:eastAsia="方正仿宋_GBK" w:hAnsi="Times New Roman" w:hint="eastAsia"/>
                <w:sz w:val="24"/>
                <w:szCs w:val="24"/>
              </w:rPr>
              <w:t>55</w:t>
            </w:r>
            <w:r w:rsidRPr="003142B4">
              <w:rPr>
                <w:rFonts w:ascii="Times New Roman" w:eastAsia="方正仿宋_GBK" w:hAnsi="Times New Roman" w:hint="eastAsia"/>
                <w:sz w:val="24"/>
                <w:szCs w:val="24"/>
              </w:rPr>
              <w:t>分）</w:t>
            </w: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技术开展</w:t>
            </w:r>
            <w:r w:rsidRPr="003142B4">
              <w:rPr>
                <w:rFonts w:ascii="Times New Roman" w:eastAsia="方正仿宋_GBK" w:hAnsi="Times New Roman" w:hint="eastAsia"/>
                <w:sz w:val="24"/>
                <w:szCs w:val="24"/>
              </w:rPr>
              <w:t>水平较高。</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20</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能独立开展</w:t>
            </w:r>
            <w:r w:rsidRPr="003142B4">
              <w:rPr>
                <w:rFonts w:ascii="Times New Roman" w:eastAsia="方正仿宋_GBK" w:hAnsi="Times New Roman" w:hint="eastAsia"/>
                <w:sz w:val="24"/>
                <w:szCs w:val="24"/>
              </w:rPr>
              <w:t>一般技术</w:t>
            </w:r>
            <w:r w:rsidRPr="003142B4">
              <w:rPr>
                <w:rFonts w:ascii="Times New Roman" w:eastAsia="方正仿宋_GBK" w:hAnsi="Times New Roman" w:hint="eastAsia"/>
                <w:sz w:val="24"/>
                <w:szCs w:val="24"/>
              </w:rPr>
              <w:t>90%</w:t>
            </w:r>
            <w:r w:rsidRPr="003142B4">
              <w:rPr>
                <w:rFonts w:ascii="Times New Roman" w:eastAsia="方正仿宋_GBK" w:hAnsi="Times New Roman" w:hint="eastAsia"/>
                <w:sz w:val="24"/>
                <w:szCs w:val="24"/>
              </w:rPr>
              <w:t>以上得</w:t>
            </w:r>
            <w:r w:rsidRPr="003142B4">
              <w:rPr>
                <w:rFonts w:ascii="Times New Roman" w:eastAsia="方正仿宋_GBK" w:hAnsi="Times New Roman" w:hint="eastAsia"/>
                <w:sz w:val="24"/>
                <w:szCs w:val="24"/>
              </w:rPr>
              <w:t>8</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85%</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6</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70%</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w:t>
            </w:r>
          </w:p>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能独立开展</w:t>
            </w:r>
            <w:r w:rsidRPr="003142B4">
              <w:rPr>
                <w:rFonts w:ascii="Times New Roman" w:eastAsia="方正仿宋_GBK" w:hAnsi="Times New Roman" w:hint="eastAsia"/>
                <w:sz w:val="24"/>
                <w:szCs w:val="24"/>
              </w:rPr>
              <w:t>重点技术</w:t>
            </w:r>
            <w:r w:rsidRPr="003142B4">
              <w:rPr>
                <w:rFonts w:ascii="Times New Roman" w:eastAsia="方正仿宋_GBK" w:hAnsi="Times New Roman" w:hint="eastAsia"/>
                <w:sz w:val="24"/>
                <w:szCs w:val="24"/>
              </w:rPr>
              <w:t>80%</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12</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70%</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8</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65%</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6</w:t>
            </w:r>
            <w:r w:rsidRPr="003142B4">
              <w:rPr>
                <w:rFonts w:ascii="Times New Roman" w:eastAsia="方正仿宋_GBK" w:hAnsi="Times New Roman" w:hint="eastAsia"/>
                <w:sz w:val="24"/>
                <w:szCs w:val="24"/>
              </w:rPr>
              <w:t>分</w:t>
            </w:r>
            <w:r w:rsidR="00DF70B7">
              <w:rPr>
                <w:rFonts w:ascii="Times New Roman" w:eastAsia="方正仿宋_GBK" w:hAnsi="Times New Roman" w:hint="eastAsia"/>
                <w:sz w:val="24"/>
                <w:szCs w:val="24"/>
              </w:rPr>
              <w:t>；</w:t>
            </w:r>
          </w:p>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技术目录参照省卫健委最新印发的三级医院医疗技术水平标准执行。</w:t>
            </w:r>
          </w:p>
        </w:tc>
      </w:tr>
      <w:tr w:rsidR="00997503" w:rsidRPr="003142B4">
        <w:trPr>
          <w:trHeight w:val="985"/>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nil"/>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引进新技术新项目全市领先。</w:t>
            </w:r>
          </w:p>
        </w:tc>
        <w:tc>
          <w:tcPr>
            <w:tcW w:w="850" w:type="dxa"/>
            <w:tcBorders>
              <w:top w:val="nil"/>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5</w:t>
            </w:r>
          </w:p>
        </w:tc>
        <w:tc>
          <w:tcPr>
            <w:tcW w:w="7371" w:type="dxa"/>
            <w:tcBorders>
              <w:top w:val="nil"/>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在完成</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个省内领先新技术新项目引进的基础上，引进省级及以上新技术、新项目数全市同专业排名第</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5</w:t>
            </w:r>
            <w:r w:rsidRPr="003142B4">
              <w:rPr>
                <w:rFonts w:ascii="Times New Roman" w:eastAsia="方正仿宋_GBK" w:hAnsi="Times New Roman" w:hint="eastAsia"/>
                <w:sz w:val="24"/>
                <w:szCs w:val="24"/>
              </w:rPr>
              <w:t>分，市级新技术、新项目数全市同专业排名第</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分，每下降</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个名次扣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r w:rsidRPr="003142B4">
              <w:rPr>
                <w:rFonts w:ascii="Times New Roman" w:eastAsia="方正仿宋_GBK" w:hAnsi="Times New Roman"/>
                <w:sz w:val="24"/>
                <w:szCs w:val="24"/>
              </w:rPr>
              <w:t>以最高得分为准。</w:t>
            </w:r>
          </w:p>
        </w:tc>
      </w:tr>
      <w:tr w:rsidR="00997503" w:rsidRPr="003142B4">
        <w:trPr>
          <w:trHeight w:val="631"/>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门诊人次在本专业保持市内较高水平</w:t>
            </w:r>
            <w:r w:rsidRPr="003142B4">
              <w:rPr>
                <w:rFonts w:ascii="Times New Roman" w:eastAsia="方正仿宋_GBK" w:hAnsi="Times New Roman" w:hint="eastAsia"/>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5</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门诊人次在市内</w:t>
            </w:r>
            <w:r w:rsidRPr="003142B4">
              <w:rPr>
                <w:rFonts w:ascii="Times New Roman" w:eastAsia="方正仿宋_GBK" w:hAnsi="Times New Roman" w:hint="eastAsia"/>
                <w:sz w:val="24"/>
                <w:szCs w:val="24"/>
              </w:rPr>
              <w:t>同类专科</w:t>
            </w:r>
            <w:r w:rsidRPr="003142B4">
              <w:rPr>
                <w:rFonts w:ascii="Times New Roman" w:eastAsia="方正仿宋_GBK" w:hAnsi="Times New Roman"/>
                <w:sz w:val="24"/>
                <w:szCs w:val="24"/>
              </w:rPr>
              <w:t>排名第一的得</w:t>
            </w:r>
            <w:r w:rsidRPr="003142B4">
              <w:rPr>
                <w:rFonts w:ascii="Times New Roman" w:eastAsia="方正仿宋_GBK" w:hAnsi="Times New Roman" w:hint="eastAsia"/>
                <w:sz w:val="24"/>
                <w:szCs w:val="24"/>
              </w:rPr>
              <w:t>5</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分，排名第三的得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730"/>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住院人次在本专业保持市内较高水平</w:t>
            </w:r>
            <w:r w:rsidRPr="003142B4">
              <w:rPr>
                <w:rFonts w:ascii="Times New Roman" w:eastAsia="方正仿宋_GBK" w:hAnsi="Times New Roman" w:hint="eastAsia"/>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5</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住院</w:t>
            </w:r>
            <w:r w:rsidRPr="003142B4">
              <w:rPr>
                <w:rFonts w:ascii="Times New Roman" w:eastAsia="方正仿宋_GBK" w:hAnsi="Times New Roman"/>
                <w:sz w:val="24"/>
                <w:szCs w:val="24"/>
              </w:rPr>
              <w:t>人次在市内</w:t>
            </w:r>
            <w:r w:rsidRPr="003142B4">
              <w:rPr>
                <w:rFonts w:ascii="Times New Roman" w:eastAsia="方正仿宋_GBK" w:hAnsi="Times New Roman" w:hint="eastAsia"/>
                <w:sz w:val="24"/>
                <w:szCs w:val="24"/>
              </w:rPr>
              <w:t>同类专科</w:t>
            </w:r>
            <w:r w:rsidRPr="003142B4">
              <w:rPr>
                <w:rFonts w:ascii="Times New Roman" w:eastAsia="方正仿宋_GBK" w:hAnsi="Times New Roman"/>
                <w:sz w:val="24"/>
                <w:szCs w:val="24"/>
              </w:rPr>
              <w:t>排名第一的得</w:t>
            </w:r>
            <w:r w:rsidRPr="003142B4">
              <w:rPr>
                <w:rFonts w:ascii="Times New Roman" w:eastAsia="方正仿宋_GBK" w:hAnsi="Times New Roman" w:hint="eastAsia"/>
                <w:sz w:val="24"/>
                <w:szCs w:val="24"/>
              </w:rPr>
              <w:t>5</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分，排名第三的得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714"/>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手术人次在本专业保持市内较高水平</w:t>
            </w:r>
            <w:r w:rsidRPr="003142B4">
              <w:rPr>
                <w:rFonts w:ascii="Times New Roman" w:eastAsia="方正仿宋_GBK" w:hAnsi="Times New Roman" w:hint="eastAsia"/>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5</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手术</w:t>
            </w:r>
            <w:r w:rsidRPr="003142B4">
              <w:rPr>
                <w:rFonts w:ascii="Times New Roman" w:eastAsia="方正仿宋_GBK" w:hAnsi="Times New Roman"/>
                <w:sz w:val="24"/>
                <w:szCs w:val="24"/>
              </w:rPr>
              <w:t>人次在市内</w:t>
            </w:r>
            <w:r w:rsidRPr="003142B4">
              <w:rPr>
                <w:rFonts w:ascii="Times New Roman" w:eastAsia="方正仿宋_GBK" w:hAnsi="Times New Roman" w:hint="eastAsia"/>
                <w:sz w:val="24"/>
                <w:szCs w:val="24"/>
              </w:rPr>
              <w:t>同类专科</w:t>
            </w:r>
            <w:r w:rsidRPr="003142B4">
              <w:rPr>
                <w:rFonts w:ascii="Times New Roman" w:eastAsia="方正仿宋_GBK" w:hAnsi="Times New Roman"/>
                <w:sz w:val="24"/>
                <w:szCs w:val="24"/>
              </w:rPr>
              <w:t>排名第一的得</w:t>
            </w:r>
            <w:r w:rsidRPr="003142B4">
              <w:rPr>
                <w:rFonts w:ascii="Times New Roman" w:eastAsia="方正仿宋_GBK" w:hAnsi="Times New Roman" w:hint="eastAsia"/>
                <w:sz w:val="24"/>
                <w:szCs w:val="24"/>
              </w:rPr>
              <w:t>5</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分，排名第三的得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w:t>
            </w:r>
            <w:r w:rsidRPr="003142B4">
              <w:rPr>
                <w:rFonts w:ascii="Times New Roman" w:eastAsia="方正仿宋_GBK" w:hAnsi="Times New Roman" w:hint="eastAsia"/>
                <w:sz w:val="24"/>
                <w:szCs w:val="24"/>
              </w:rPr>
              <w:t>非手术科室不考核</w:t>
            </w:r>
            <w:r w:rsidRPr="003142B4">
              <w:rPr>
                <w:rFonts w:ascii="Times New Roman" w:eastAsia="方正仿宋_GBK" w:hAnsi="Times New Roman" w:hint="eastAsia"/>
                <w:sz w:val="24"/>
                <w:szCs w:val="24"/>
              </w:rPr>
              <w:t>)</w:t>
            </w:r>
          </w:p>
        </w:tc>
      </w:tr>
      <w:tr w:rsidR="00997503" w:rsidRPr="003142B4">
        <w:trPr>
          <w:trHeight w:val="825"/>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四级手术占比在本专业保持市内较高水平</w:t>
            </w:r>
            <w:r w:rsidRPr="003142B4">
              <w:rPr>
                <w:rFonts w:ascii="Times New Roman" w:eastAsia="方正仿宋_GBK" w:hAnsi="Times New Roman" w:hint="eastAsia"/>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5</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四级手术占比</w:t>
            </w:r>
            <w:r w:rsidRPr="003142B4">
              <w:rPr>
                <w:rFonts w:ascii="Times New Roman" w:eastAsia="方正仿宋_GBK" w:hAnsi="Times New Roman"/>
                <w:sz w:val="24"/>
                <w:szCs w:val="24"/>
              </w:rPr>
              <w:t>人次在市内</w:t>
            </w:r>
            <w:r w:rsidRPr="003142B4">
              <w:rPr>
                <w:rFonts w:ascii="Times New Roman" w:eastAsia="方正仿宋_GBK" w:hAnsi="Times New Roman" w:hint="eastAsia"/>
                <w:sz w:val="24"/>
                <w:szCs w:val="24"/>
              </w:rPr>
              <w:t>同类专科</w:t>
            </w:r>
            <w:r w:rsidRPr="003142B4">
              <w:rPr>
                <w:rFonts w:ascii="Times New Roman" w:eastAsia="方正仿宋_GBK" w:hAnsi="Times New Roman"/>
                <w:sz w:val="24"/>
                <w:szCs w:val="24"/>
              </w:rPr>
              <w:t>排名第一的得</w:t>
            </w:r>
            <w:r w:rsidRPr="003142B4">
              <w:rPr>
                <w:rFonts w:ascii="Times New Roman" w:eastAsia="方正仿宋_GBK" w:hAnsi="Times New Roman" w:hint="eastAsia"/>
                <w:sz w:val="24"/>
                <w:szCs w:val="24"/>
              </w:rPr>
              <w:t>5</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排名第二的得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分，排名第三的得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w:t>
            </w:r>
            <w:r w:rsidRPr="003142B4">
              <w:rPr>
                <w:rFonts w:ascii="Times New Roman" w:eastAsia="方正仿宋_GBK" w:hAnsi="Times New Roman" w:hint="eastAsia"/>
                <w:sz w:val="24"/>
                <w:szCs w:val="24"/>
              </w:rPr>
              <w:t>非手术科室不考核</w:t>
            </w:r>
            <w:r w:rsidRPr="003142B4">
              <w:rPr>
                <w:rFonts w:ascii="Times New Roman" w:eastAsia="方正仿宋_GBK" w:hAnsi="Times New Roman" w:hint="eastAsia"/>
                <w:sz w:val="24"/>
                <w:szCs w:val="24"/>
              </w:rPr>
              <w:t>)</w:t>
            </w:r>
          </w:p>
        </w:tc>
      </w:tr>
      <w:tr w:rsidR="00997503" w:rsidRPr="003142B4">
        <w:trPr>
          <w:trHeight w:val="1101"/>
        </w:trPr>
        <w:tc>
          <w:tcPr>
            <w:tcW w:w="1291" w:type="dxa"/>
            <w:vMerge/>
            <w:tcBorders>
              <w:left w:val="single" w:sz="4" w:space="0" w:color="auto"/>
              <w:bottom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科室</w:t>
            </w:r>
            <w:r w:rsidRPr="003142B4">
              <w:rPr>
                <w:rFonts w:ascii="Times New Roman" w:eastAsia="方正仿宋_GBK" w:hAnsi="Times New Roman"/>
                <w:sz w:val="24"/>
                <w:szCs w:val="24"/>
              </w:rPr>
              <w:t>CMI</w:t>
            </w:r>
            <w:r w:rsidRPr="003142B4">
              <w:rPr>
                <w:rFonts w:ascii="Times New Roman" w:eastAsia="方正仿宋_GBK" w:hAnsi="Times New Roman"/>
                <w:sz w:val="24"/>
                <w:szCs w:val="24"/>
              </w:rPr>
              <w:t>（疾病组综合指数）值在全市领先</w:t>
            </w:r>
            <w:r w:rsidRPr="003142B4">
              <w:rPr>
                <w:rFonts w:ascii="Times New Roman" w:eastAsia="方正仿宋_GBK" w:hAnsi="Times New Roman" w:hint="eastAsia"/>
                <w:sz w:val="24"/>
                <w:szCs w:val="24"/>
              </w:rPr>
              <w:t>。参考省平台数据。</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1</w:t>
            </w:r>
            <w:r w:rsidRPr="003142B4">
              <w:rPr>
                <w:rFonts w:ascii="Times New Roman" w:eastAsia="方正仿宋_GBK" w:hAnsi="Times New Roman" w:hint="eastAsia"/>
                <w:sz w:val="24"/>
                <w:szCs w:val="24"/>
              </w:rPr>
              <w:t>0</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CMI</w:t>
            </w:r>
            <w:r w:rsidRPr="003142B4">
              <w:rPr>
                <w:rFonts w:ascii="Times New Roman" w:eastAsia="方正仿宋_GBK" w:hAnsi="Times New Roman" w:hint="eastAsia"/>
                <w:sz w:val="24"/>
                <w:szCs w:val="24"/>
              </w:rPr>
              <w:t>值逐步提升，且在</w:t>
            </w:r>
            <w:r w:rsidRPr="003142B4">
              <w:rPr>
                <w:rFonts w:ascii="Times New Roman" w:eastAsia="方正仿宋_GBK" w:hAnsi="Times New Roman"/>
                <w:sz w:val="24"/>
                <w:szCs w:val="24"/>
              </w:rPr>
              <w:t>全市同类专科中排名第</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得</w:t>
            </w:r>
            <w:r w:rsidRPr="003142B4">
              <w:rPr>
                <w:rFonts w:ascii="Times New Roman" w:eastAsia="方正仿宋_GBK" w:hAnsi="Times New Roman"/>
                <w:sz w:val="24"/>
                <w:szCs w:val="24"/>
              </w:rPr>
              <w:t>1</w:t>
            </w:r>
            <w:r w:rsidRPr="003142B4">
              <w:rPr>
                <w:rFonts w:ascii="Times New Roman" w:eastAsia="方正仿宋_GBK" w:hAnsi="Times New Roman" w:hint="eastAsia"/>
                <w:sz w:val="24"/>
                <w:szCs w:val="24"/>
              </w:rPr>
              <w:t>0</w:t>
            </w:r>
            <w:r w:rsidRPr="003142B4">
              <w:rPr>
                <w:rFonts w:ascii="Times New Roman" w:eastAsia="方正仿宋_GBK" w:hAnsi="Times New Roman"/>
                <w:sz w:val="24"/>
                <w:szCs w:val="24"/>
              </w:rPr>
              <w:t>分，每降低一个名次扣</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分，扣完为止。以最高得分为准。</w:t>
            </w:r>
          </w:p>
        </w:tc>
      </w:tr>
      <w:tr w:rsidR="00997503" w:rsidRPr="003142B4">
        <w:trPr>
          <w:trHeight w:val="839"/>
        </w:trPr>
        <w:tc>
          <w:tcPr>
            <w:tcW w:w="1291"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lastRenderedPageBreak/>
              <w:t>人员配置</w:t>
            </w:r>
          </w:p>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w:t>
            </w:r>
            <w:r w:rsidRPr="003142B4">
              <w:rPr>
                <w:rFonts w:ascii="Times New Roman" w:eastAsia="方正仿宋_GBK" w:hAnsi="Times New Roman" w:hint="eastAsia"/>
                <w:sz w:val="24"/>
                <w:szCs w:val="24"/>
              </w:rPr>
              <w:t>20</w:t>
            </w:r>
            <w:r w:rsidRPr="003142B4">
              <w:rPr>
                <w:rFonts w:ascii="Times New Roman" w:eastAsia="方正仿宋_GBK" w:hAnsi="Times New Roman" w:hint="eastAsia"/>
                <w:sz w:val="24"/>
                <w:szCs w:val="24"/>
              </w:rPr>
              <w:t>分）</w:t>
            </w: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加强省级及以上高层次人才引进。</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hAnsi="Times New Roman"/>
                <w:sz w:val="24"/>
                <w:szCs w:val="24"/>
              </w:rPr>
            </w:pPr>
            <w:r w:rsidRPr="003142B4">
              <w:rPr>
                <w:rFonts w:ascii="Times New Roman" w:hAnsi="Times New Roman" w:hint="eastAsia"/>
                <w:sz w:val="24"/>
                <w:szCs w:val="24"/>
              </w:rPr>
              <w:t>5</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全职引进省级及以上高层次人才，曾任、现任或候任省级医学会、医师协会、中医药学会、中西医结合学会临床专科分会副主委以上职务，省级临床重点专科学科带头人每人加</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分；曾任或现任省级医学会、医师协会、中医药学会、中西医结合学会临床专科分会学组组长的每人加</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分，累加至满分为止。</w:t>
            </w:r>
          </w:p>
        </w:tc>
      </w:tr>
      <w:tr w:rsidR="00997503" w:rsidRPr="003142B4">
        <w:trPr>
          <w:trHeight w:val="469"/>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柔性</w:t>
            </w:r>
            <w:r w:rsidRPr="003142B4">
              <w:rPr>
                <w:rFonts w:ascii="Times New Roman" w:eastAsia="方正仿宋_GBK" w:hAnsi="Times New Roman"/>
                <w:sz w:val="24"/>
                <w:szCs w:val="24"/>
              </w:rPr>
              <w:t>引进国内知名专家工作室。</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607304" w:rsidP="000946D8">
            <w:pPr>
              <w:spacing w:line="280" w:lineRule="exact"/>
              <w:jc w:val="center"/>
              <w:rPr>
                <w:rFonts w:ascii="Times New Roman" w:hAnsi="Times New Roman"/>
                <w:sz w:val="24"/>
                <w:szCs w:val="24"/>
              </w:rPr>
            </w:pPr>
            <w:r w:rsidRPr="003142B4">
              <w:rPr>
                <w:rFonts w:ascii="Times New Roman" w:hAnsi="Times New Roman" w:hint="eastAsia"/>
                <w:sz w:val="24"/>
                <w:szCs w:val="24"/>
              </w:rPr>
              <w:t>4</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签订协议并按序时进度完成目标任务，所在科室各项指标较之前有明显提升的，新增</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个得</w:t>
            </w:r>
            <w:r w:rsidR="00607304"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tc>
      </w:tr>
      <w:tr w:rsidR="00997503" w:rsidRPr="003142B4">
        <w:trPr>
          <w:trHeight w:val="987"/>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研究生</w:t>
            </w:r>
            <w:r w:rsidRPr="003142B4">
              <w:rPr>
                <w:rFonts w:ascii="Times New Roman" w:eastAsia="方正仿宋_GBK" w:hAnsi="Times New Roman" w:hint="eastAsia"/>
                <w:sz w:val="24"/>
                <w:szCs w:val="24"/>
              </w:rPr>
              <w:t>医师</w:t>
            </w:r>
            <w:r w:rsidRPr="003142B4">
              <w:rPr>
                <w:rFonts w:ascii="Times New Roman" w:eastAsia="方正仿宋_GBK" w:hAnsi="Times New Roman"/>
                <w:sz w:val="24"/>
                <w:szCs w:val="24"/>
              </w:rPr>
              <w:t>占比</w:t>
            </w:r>
            <w:r w:rsidRPr="003142B4">
              <w:rPr>
                <w:rFonts w:ascii="Times New Roman" w:eastAsia="方正仿宋_GBK" w:hAnsi="Times New Roman" w:hint="eastAsia"/>
                <w:sz w:val="24"/>
                <w:szCs w:val="24"/>
              </w:rPr>
              <w:t>处于较高水平。</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607304"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6</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CF0AB6" w:rsidP="00607304">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建设期内每新增一个博士得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r w:rsidR="00477C18" w:rsidRPr="003142B4">
              <w:rPr>
                <w:rFonts w:ascii="Times New Roman" w:eastAsia="方正仿宋_GBK" w:hAnsi="Times New Roman"/>
                <w:sz w:val="24"/>
                <w:szCs w:val="24"/>
              </w:rPr>
              <w:t>博士研究生占比</w:t>
            </w:r>
            <w:r w:rsidRPr="003142B4">
              <w:rPr>
                <w:rFonts w:ascii="Times New Roman" w:eastAsia="方正仿宋_GBK" w:hAnsi="Times New Roman" w:hint="eastAsia"/>
                <w:sz w:val="24"/>
                <w:szCs w:val="24"/>
              </w:rPr>
              <w:t>≥</w:t>
            </w:r>
            <w:r w:rsidR="00477C18" w:rsidRPr="003142B4">
              <w:rPr>
                <w:rFonts w:ascii="Times New Roman" w:eastAsia="方正仿宋_GBK" w:hAnsi="Times New Roman"/>
                <w:sz w:val="24"/>
                <w:szCs w:val="24"/>
              </w:rPr>
              <w:t>20%</w:t>
            </w:r>
            <w:r w:rsidR="00477C18" w:rsidRPr="003142B4">
              <w:rPr>
                <w:rFonts w:ascii="Times New Roman" w:eastAsia="方正仿宋_GBK" w:hAnsi="Times New Roman"/>
                <w:sz w:val="24"/>
                <w:szCs w:val="24"/>
              </w:rPr>
              <w:t>得</w:t>
            </w:r>
            <w:r w:rsidRPr="003142B4">
              <w:rPr>
                <w:rFonts w:ascii="Times New Roman" w:eastAsia="方正仿宋_GBK" w:hAnsi="Times New Roman" w:hint="eastAsia"/>
                <w:sz w:val="24"/>
                <w:szCs w:val="24"/>
              </w:rPr>
              <w:t>3</w:t>
            </w:r>
            <w:r w:rsidR="00477C18"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占比≥</w:t>
            </w:r>
            <w:r w:rsidRPr="003142B4">
              <w:rPr>
                <w:rFonts w:ascii="Times New Roman" w:eastAsia="方正仿宋_GBK" w:hAnsi="Times New Roman" w:hint="eastAsia"/>
                <w:sz w:val="24"/>
                <w:szCs w:val="24"/>
              </w:rPr>
              <w:t>10%</w:t>
            </w:r>
            <w:r w:rsidRPr="003142B4">
              <w:rPr>
                <w:rFonts w:ascii="Times New Roman" w:eastAsia="方正仿宋_GBK" w:hAnsi="Times New Roman" w:hint="eastAsia"/>
                <w:sz w:val="24"/>
                <w:szCs w:val="24"/>
              </w:rPr>
              <w:t>且＜</w:t>
            </w:r>
            <w:r w:rsidRPr="003142B4">
              <w:rPr>
                <w:rFonts w:ascii="Times New Roman" w:eastAsia="方正仿宋_GBK" w:hAnsi="Times New Roman" w:hint="eastAsia"/>
                <w:sz w:val="24"/>
                <w:szCs w:val="24"/>
              </w:rPr>
              <w:t>20%</w:t>
            </w:r>
            <w:r w:rsidRPr="003142B4">
              <w:rPr>
                <w:rFonts w:ascii="Times New Roman" w:eastAsia="方正仿宋_GBK" w:hAnsi="Times New Roman" w:hint="eastAsia"/>
                <w:sz w:val="24"/>
                <w:szCs w:val="24"/>
              </w:rPr>
              <w:t>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分，低于</w:t>
            </w:r>
            <w:r w:rsidRPr="003142B4">
              <w:rPr>
                <w:rFonts w:ascii="Times New Roman" w:eastAsia="方正仿宋_GBK" w:hAnsi="Times New Roman" w:hint="eastAsia"/>
                <w:sz w:val="24"/>
                <w:szCs w:val="24"/>
              </w:rPr>
              <w:t>10%</w:t>
            </w:r>
            <w:r w:rsidRPr="003142B4">
              <w:rPr>
                <w:rFonts w:ascii="Times New Roman" w:eastAsia="方正仿宋_GBK" w:hAnsi="Times New Roman" w:hint="eastAsia"/>
                <w:sz w:val="24"/>
                <w:szCs w:val="24"/>
              </w:rPr>
              <w:t>不得分；</w:t>
            </w:r>
            <w:r w:rsidR="00477C18" w:rsidRPr="003142B4">
              <w:rPr>
                <w:rFonts w:ascii="Times New Roman" w:eastAsia="方正仿宋_GBK" w:hAnsi="Times New Roman"/>
                <w:sz w:val="24"/>
                <w:szCs w:val="24"/>
              </w:rPr>
              <w:t>硕士研究生占比</w:t>
            </w:r>
            <w:r w:rsidR="002E3F53" w:rsidRPr="003142B4">
              <w:rPr>
                <w:rFonts w:ascii="Times New Roman" w:eastAsia="方正仿宋_GBK" w:hAnsi="Times New Roman" w:hint="eastAsia"/>
                <w:sz w:val="24"/>
                <w:szCs w:val="24"/>
              </w:rPr>
              <w:t>≥</w:t>
            </w:r>
            <w:r w:rsidR="00477C18" w:rsidRPr="003142B4">
              <w:rPr>
                <w:rFonts w:ascii="Times New Roman" w:eastAsia="方正仿宋_GBK" w:hAnsi="Times New Roman" w:hint="eastAsia"/>
                <w:sz w:val="24"/>
                <w:szCs w:val="24"/>
              </w:rPr>
              <w:t>5</w:t>
            </w:r>
            <w:r w:rsidR="00477C18" w:rsidRPr="003142B4">
              <w:rPr>
                <w:rFonts w:ascii="Times New Roman" w:eastAsia="方正仿宋_GBK" w:hAnsi="Times New Roman"/>
                <w:sz w:val="24"/>
                <w:szCs w:val="24"/>
              </w:rPr>
              <w:t>0%</w:t>
            </w:r>
            <w:r w:rsidR="00477C18" w:rsidRPr="003142B4">
              <w:rPr>
                <w:rFonts w:ascii="Times New Roman" w:eastAsia="方正仿宋_GBK" w:hAnsi="Times New Roman"/>
                <w:sz w:val="24"/>
                <w:szCs w:val="24"/>
              </w:rPr>
              <w:t>得</w:t>
            </w:r>
            <w:r w:rsidR="00607304" w:rsidRPr="003142B4">
              <w:rPr>
                <w:rFonts w:ascii="Times New Roman" w:eastAsia="方正仿宋_GBK" w:hAnsi="Times New Roman" w:hint="eastAsia"/>
                <w:sz w:val="24"/>
                <w:szCs w:val="24"/>
              </w:rPr>
              <w:t>2</w:t>
            </w:r>
            <w:r w:rsidR="00477C18" w:rsidRPr="003142B4">
              <w:rPr>
                <w:rFonts w:ascii="Times New Roman" w:eastAsia="方正仿宋_GBK" w:hAnsi="Times New Roman"/>
                <w:sz w:val="24"/>
                <w:szCs w:val="24"/>
              </w:rPr>
              <w:t>分，</w:t>
            </w:r>
            <w:r w:rsidR="002E3F53" w:rsidRPr="003142B4">
              <w:rPr>
                <w:rFonts w:ascii="Times New Roman" w:eastAsia="方正仿宋_GBK" w:hAnsi="Times New Roman" w:hint="eastAsia"/>
                <w:sz w:val="24"/>
                <w:szCs w:val="24"/>
              </w:rPr>
              <w:t>≥</w:t>
            </w:r>
            <w:r w:rsidR="00477C18" w:rsidRPr="003142B4">
              <w:rPr>
                <w:rFonts w:ascii="Times New Roman" w:eastAsia="方正仿宋_GBK" w:hAnsi="Times New Roman" w:hint="eastAsia"/>
                <w:sz w:val="24"/>
                <w:szCs w:val="24"/>
              </w:rPr>
              <w:t>45</w:t>
            </w:r>
            <w:r w:rsidR="00477C18" w:rsidRPr="003142B4">
              <w:rPr>
                <w:rFonts w:ascii="Times New Roman" w:eastAsia="方正仿宋_GBK" w:hAnsi="Times New Roman"/>
                <w:sz w:val="24"/>
                <w:szCs w:val="24"/>
              </w:rPr>
              <w:t>%</w:t>
            </w:r>
            <w:r w:rsidR="002E3F53" w:rsidRPr="003142B4">
              <w:rPr>
                <w:rFonts w:ascii="Times New Roman" w:eastAsia="方正仿宋_GBK" w:hAnsi="Times New Roman" w:hint="eastAsia"/>
                <w:sz w:val="24"/>
                <w:szCs w:val="24"/>
              </w:rPr>
              <w:t>且＜</w:t>
            </w:r>
            <w:r w:rsidR="002E3F53" w:rsidRPr="003142B4">
              <w:rPr>
                <w:rFonts w:ascii="Times New Roman" w:eastAsia="方正仿宋_GBK" w:hAnsi="Times New Roman" w:hint="eastAsia"/>
                <w:sz w:val="24"/>
                <w:szCs w:val="24"/>
              </w:rPr>
              <w:t>50%</w:t>
            </w:r>
            <w:r w:rsidR="00477C18" w:rsidRPr="003142B4">
              <w:rPr>
                <w:rFonts w:ascii="Times New Roman" w:eastAsia="方正仿宋_GBK" w:hAnsi="Times New Roman"/>
                <w:sz w:val="24"/>
                <w:szCs w:val="24"/>
              </w:rPr>
              <w:t>得</w:t>
            </w:r>
            <w:r w:rsidR="00607304" w:rsidRPr="003142B4">
              <w:rPr>
                <w:rFonts w:ascii="Times New Roman" w:eastAsia="方正仿宋_GBK" w:hAnsi="Times New Roman" w:hint="eastAsia"/>
                <w:sz w:val="24"/>
                <w:szCs w:val="24"/>
              </w:rPr>
              <w:t>1</w:t>
            </w:r>
            <w:r w:rsidR="00477C18" w:rsidRPr="003142B4">
              <w:rPr>
                <w:rFonts w:ascii="Times New Roman" w:eastAsia="方正仿宋_GBK" w:hAnsi="Times New Roman"/>
                <w:sz w:val="24"/>
                <w:szCs w:val="24"/>
              </w:rPr>
              <w:t>分，</w:t>
            </w:r>
            <w:r w:rsidR="002E3F53" w:rsidRPr="003142B4">
              <w:rPr>
                <w:rFonts w:ascii="Times New Roman" w:eastAsia="方正仿宋_GBK" w:hAnsi="Times New Roman" w:hint="eastAsia"/>
                <w:sz w:val="24"/>
                <w:szCs w:val="24"/>
              </w:rPr>
              <w:t>≥</w:t>
            </w:r>
            <w:r w:rsidR="00477C18" w:rsidRPr="003142B4">
              <w:rPr>
                <w:rFonts w:ascii="Times New Roman" w:eastAsia="方正仿宋_GBK" w:hAnsi="Times New Roman"/>
                <w:sz w:val="24"/>
                <w:szCs w:val="24"/>
              </w:rPr>
              <w:t>40%</w:t>
            </w:r>
            <w:r w:rsidR="002E3F53" w:rsidRPr="003142B4">
              <w:rPr>
                <w:rFonts w:ascii="Times New Roman" w:eastAsia="方正仿宋_GBK" w:hAnsi="Times New Roman" w:hint="eastAsia"/>
                <w:sz w:val="24"/>
                <w:szCs w:val="24"/>
              </w:rPr>
              <w:t>且＜</w:t>
            </w:r>
            <w:r w:rsidR="002E3F53" w:rsidRPr="003142B4">
              <w:rPr>
                <w:rFonts w:ascii="Times New Roman" w:eastAsia="方正仿宋_GBK" w:hAnsi="Times New Roman" w:hint="eastAsia"/>
                <w:sz w:val="24"/>
                <w:szCs w:val="24"/>
              </w:rPr>
              <w:t>45%</w:t>
            </w:r>
            <w:r w:rsidR="00477C18" w:rsidRPr="003142B4">
              <w:rPr>
                <w:rFonts w:ascii="Times New Roman" w:eastAsia="方正仿宋_GBK" w:hAnsi="Times New Roman"/>
                <w:sz w:val="24"/>
                <w:szCs w:val="24"/>
              </w:rPr>
              <w:t>得</w:t>
            </w:r>
            <w:r w:rsidR="00607304" w:rsidRPr="003142B4">
              <w:rPr>
                <w:rFonts w:ascii="Times New Roman" w:eastAsia="方正仿宋_GBK" w:hAnsi="Times New Roman" w:hint="eastAsia"/>
                <w:sz w:val="24"/>
                <w:szCs w:val="24"/>
              </w:rPr>
              <w:t>0.5</w:t>
            </w:r>
            <w:r w:rsidR="00477C18" w:rsidRPr="003142B4">
              <w:rPr>
                <w:rFonts w:ascii="Times New Roman" w:eastAsia="方正仿宋_GBK" w:hAnsi="Times New Roman"/>
                <w:sz w:val="24"/>
                <w:szCs w:val="24"/>
              </w:rPr>
              <w:t>分，</w:t>
            </w:r>
            <w:r w:rsidR="00607304" w:rsidRPr="003142B4">
              <w:rPr>
                <w:rFonts w:ascii="Times New Roman" w:eastAsia="方正仿宋_GBK" w:hAnsi="Times New Roman" w:hint="eastAsia"/>
                <w:sz w:val="24"/>
                <w:szCs w:val="24"/>
              </w:rPr>
              <w:t>低于</w:t>
            </w:r>
            <w:r w:rsidR="00477C18" w:rsidRPr="003142B4">
              <w:rPr>
                <w:rFonts w:ascii="Times New Roman" w:eastAsia="方正仿宋_GBK" w:hAnsi="Times New Roman"/>
                <w:sz w:val="24"/>
                <w:szCs w:val="24"/>
              </w:rPr>
              <w:t>30%</w:t>
            </w:r>
            <w:r w:rsidR="00477C18" w:rsidRPr="003142B4">
              <w:rPr>
                <w:rFonts w:ascii="Times New Roman" w:eastAsia="方正仿宋_GBK" w:hAnsi="Times New Roman"/>
                <w:sz w:val="24"/>
                <w:szCs w:val="24"/>
              </w:rPr>
              <w:t>不得分。</w:t>
            </w:r>
            <w:r w:rsidR="00210956" w:rsidRPr="003142B4">
              <w:rPr>
                <w:rFonts w:ascii="Times New Roman" w:eastAsia="方正仿宋_GBK" w:hAnsi="Times New Roman" w:hint="eastAsia"/>
                <w:sz w:val="24"/>
                <w:szCs w:val="24"/>
              </w:rPr>
              <w:t>累加至满分为止。</w:t>
            </w:r>
          </w:p>
        </w:tc>
      </w:tr>
      <w:tr w:rsidR="00997503" w:rsidRPr="003142B4">
        <w:trPr>
          <w:trHeight w:val="570"/>
        </w:trPr>
        <w:tc>
          <w:tcPr>
            <w:tcW w:w="1291" w:type="dxa"/>
            <w:vMerge/>
            <w:tcBorders>
              <w:left w:val="single" w:sz="4" w:space="0" w:color="auto"/>
              <w:right w:val="single" w:sz="4" w:space="0" w:color="auto"/>
            </w:tcBorders>
            <w:shd w:val="clear" w:color="auto" w:fill="auto"/>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高级职称</w:t>
            </w:r>
            <w:r w:rsidRPr="003142B4">
              <w:rPr>
                <w:rFonts w:ascii="Times New Roman" w:eastAsia="方正仿宋_GBK" w:hAnsi="Times New Roman" w:hint="eastAsia"/>
                <w:sz w:val="24"/>
                <w:szCs w:val="24"/>
              </w:rPr>
              <w:t>医师</w:t>
            </w:r>
            <w:r w:rsidRPr="003142B4">
              <w:rPr>
                <w:rFonts w:ascii="Times New Roman" w:eastAsia="方正仿宋_GBK" w:hAnsi="Times New Roman"/>
                <w:sz w:val="24"/>
                <w:szCs w:val="24"/>
              </w:rPr>
              <w:t>占比</w:t>
            </w:r>
            <w:r w:rsidRPr="003142B4">
              <w:rPr>
                <w:rFonts w:ascii="Times New Roman" w:eastAsia="方正仿宋_GBK" w:hAnsi="Times New Roman" w:hint="eastAsia"/>
                <w:sz w:val="24"/>
                <w:szCs w:val="24"/>
              </w:rPr>
              <w:t>处于较高水平。</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5</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副高及以上职称占比</w:t>
            </w:r>
            <w:r w:rsidRPr="003142B4">
              <w:rPr>
                <w:rFonts w:ascii="Times New Roman" w:eastAsia="方正仿宋_GBK" w:hAnsi="Times New Roman"/>
                <w:sz w:val="24"/>
                <w:szCs w:val="24"/>
              </w:rPr>
              <w:t>40%</w:t>
            </w:r>
            <w:r w:rsidRPr="003142B4">
              <w:rPr>
                <w:rFonts w:ascii="Times New Roman" w:eastAsia="方正仿宋_GBK" w:hAnsi="Times New Roman"/>
                <w:sz w:val="24"/>
                <w:szCs w:val="24"/>
              </w:rPr>
              <w:t>以上得</w:t>
            </w:r>
            <w:r w:rsidRPr="003142B4">
              <w:rPr>
                <w:rFonts w:ascii="Times New Roman" w:eastAsia="方正仿宋_GBK" w:hAnsi="Times New Roman"/>
                <w:sz w:val="24"/>
                <w:szCs w:val="24"/>
              </w:rPr>
              <w:t>5</w:t>
            </w:r>
            <w:r w:rsidRPr="003142B4">
              <w:rPr>
                <w:rFonts w:ascii="Times New Roman" w:eastAsia="方正仿宋_GBK" w:hAnsi="Times New Roman"/>
                <w:sz w:val="24"/>
                <w:szCs w:val="24"/>
              </w:rPr>
              <w:t>分，</w:t>
            </w:r>
            <w:r w:rsidRPr="003142B4">
              <w:rPr>
                <w:rFonts w:ascii="Times New Roman" w:eastAsia="方正仿宋_GBK" w:hAnsi="Times New Roman"/>
                <w:sz w:val="24"/>
                <w:szCs w:val="24"/>
              </w:rPr>
              <w:t>30%</w:t>
            </w:r>
            <w:r w:rsidRPr="003142B4">
              <w:rPr>
                <w:rFonts w:ascii="Times New Roman" w:eastAsia="方正仿宋_GBK" w:hAnsi="Times New Roman"/>
                <w:sz w:val="24"/>
                <w:szCs w:val="24"/>
              </w:rPr>
              <w:t>以上得</w:t>
            </w:r>
            <w:r w:rsidRPr="003142B4">
              <w:rPr>
                <w:rFonts w:ascii="Times New Roman" w:eastAsia="方正仿宋_GBK" w:hAnsi="Times New Roman"/>
                <w:sz w:val="24"/>
                <w:szCs w:val="24"/>
              </w:rPr>
              <w:t>3</w:t>
            </w:r>
            <w:r w:rsidRPr="003142B4">
              <w:rPr>
                <w:rFonts w:ascii="Times New Roman" w:eastAsia="方正仿宋_GBK" w:hAnsi="Times New Roman"/>
                <w:sz w:val="24"/>
                <w:szCs w:val="24"/>
              </w:rPr>
              <w:t>分，低于</w:t>
            </w:r>
            <w:r w:rsidRPr="003142B4">
              <w:rPr>
                <w:rFonts w:ascii="Times New Roman" w:eastAsia="方正仿宋_GBK" w:hAnsi="Times New Roman"/>
                <w:sz w:val="24"/>
                <w:szCs w:val="24"/>
              </w:rPr>
              <w:t>30%</w:t>
            </w:r>
            <w:r w:rsidRPr="003142B4">
              <w:rPr>
                <w:rFonts w:ascii="Times New Roman" w:eastAsia="方正仿宋_GBK" w:hAnsi="Times New Roman"/>
                <w:sz w:val="24"/>
                <w:szCs w:val="24"/>
              </w:rPr>
              <w:t>不得分。</w:t>
            </w:r>
          </w:p>
        </w:tc>
      </w:tr>
      <w:tr w:rsidR="00997503" w:rsidRPr="003142B4">
        <w:trPr>
          <w:trHeight w:val="903"/>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科教能力</w:t>
            </w:r>
            <w:r w:rsidRPr="003142B4">
              <w:rPr>
                <w:rFonts w:ascii="Times New Roman" w:eastAsia="方正仿宋_GBK" w:hAnsi="Times New Roman" w:hint="eastAsia"/>
                <w:sz w:val="24"/>
                <w:szCs w:val="24"/>
              </w:rPr>
              <w:t>（</w:t>
            </w:r>
            <w:r w:rsidRPr="003142B4">
              <w:rPr>
                <w:rFonts w:ascii="Times New Roman" w:eastAsia="方正仿宋_GBK" w:hAnsi="Times New Roman" w:hint="eastAsia"/>
                <w:sz w:val="24"/>
                <w:szCs w:val="24"/>
              </w:rPr>
              <w:t>25</w:t>
            </w:r>
            <w:r w:rsidRPr="003142B4">
              <w:rPr>
                <w:rFonts w:ascii="Times New Roman" w:eastAsia="方正仿宋_GBK" w:hAnsi="Times New Roman" w:hint="eastAsia"/>
                <w:sz w:val="24"/>
                <w:szCs w:val="24"/>
              </w:rPr>
              <w:t>分）</w:t>
            </w: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高质量完成教学工作</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2</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开展实习、进修、医学毕业生带教工作得到省市以上表扬的，得</w:t>
            </w:r>
            <w:r w:rsidRPr="003142B4">
              <w:rPr>
                <w:rFonts w:ascii="Times New Roman" w:eastAsia="方正仿宋_GBK" w:hAnsi="Times New Roman" w:hint="eastAsia"/>
                <w:sz w:val="24"/>
                <w:szCs w:val="24"/>
              </w:rPr>
              <w:t>1</w:t>
            </w:r>
            <w:r w:rsidRPr="003142B4">
              <w:rPr>
                <w:rFonts w:ascii="Times New Roman" w:eastAsia="方正仿宋_GBK" w:hAnsi="Times New Roman"/>
                <w:sz w:val="24"/>
                <w:szCs w:val="24"/>
              </w:rPr>
              <w:t>分；完成本科生带教计划</w:t>
            </w:r>
            <w:r w:rsidRPr="003142B4">
              <w:rPr>
                <w:rFonts w:ascii="Times New Roman" w:eastAsia="方正仿宋_GBK" w:hAnsi="Times New Roman" w:hint="eastAsia"/>
                <w:sz w:val="24"/>
                <w:szCs w:val="24"/>
              </w:rPr>
              <w:t>，</w:t>
            </w:r>
            <w:r w:rsidRPr="003142B4">
              <w:rPr>
                <w:rFonts w:ascii="Times New Roman" w:eastAsia="方正仿宋_GBK" w:hAnsi="Times New Roman"/>
                <w:sz w:val="24"/>
                <w:szCs w:val="24"/>
              </w:rPr>
              <w:t>实习学生考核全部合格的得</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分，有</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名不合格的扣</w:t>
            </w:r>
            <w:r w:rsidRPr="003142B4">
              <w:rPr>
                <w:rFonts w:ascii="Times New Roman" w:eastAsia="方正仿宋_GBK" w:hAnsi="Times New Roman"/>
                <w:sz w:val="24"/>
                <w:szCs w:val="24"/>
              </w:rPr>
              <w:t>0.5</w:t>
            </w:r>
            <w:r w:rsidRPr="003142B4">
              <w:rPr>
                <w:rFonts w:ascii="Times New Roman" w:eastAsia="方正仿宋_GBK" w:hAnsi="Times New Roman"/>
                <w:sz w:val="24"/>
                <w:szCs w:val="24"/>
              </w:rPr>
              <w:t>分。</w:t>
            </w:r>
          </w:p>
        </w:tc>
      </w:tr>
      <w:tr w:rsidR="00997503" w:rsidRPr="003142B4">
        <w:trPr>
          <w:trHeight w:val="1303"/>
        </w:trPr>
        <w:tc>
          <w:tcPr>
            <w:tcW w:w="1291" w:type="dxa"/>
            <w:vMerge/>
            <w:tcBorders>
              <w:top w:val="single" w:sz="4" w:space="0" w:color="auto"/>
              <w:left w:val="single" w:sz="4" w:space="0" w:color="auto"/>
              <w:bottom w:val="single" w:sz="4" w:space="0" w:color="auto"/>
              <w:right w:val="single" w:sz="4" w:space="0" w:color="auto"/>
            </w:tcBorders>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科技论文处于全市领先水平</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8</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科室人员</w:t>
            </w:r>
            <w:r w:rsidRPr="003142B4">
              <w:rPr>
                <w:rFonts w:ascii="Times New Roman" w:eastAsia="方正仿宋_GBK" w:hAnsi="Times New Roman" w:hint="eastAsia"/>
                <w:sz w:val="24"/>
                <w:szCs w:val="24"/>
              </w:rPr>
              <w:t>发表</w:t>
            </w:r>
            <w:r w:rsidRPr="003142B4">
              <w:rPr>
                <w:rFonts w:ascii="Times New Roman" w:eastAsia="方正仿宋_GBK" w:hAnsi="Times New Roman" w:hint="eastAsia"/>
                <w:sz w:val="24"/>
                <w:szCs w:val="24"/>
              </w:rPr>
              <w:t>SCI</w:t>
            </w:r>
            <w:r w:rsidRPr="003142B4">
              <w:rPr>
                <w:rFonts w:ascii="Times New Roman" w:eastAsia="方正仿宋_GBK" w:hAnsi="Times New Roman" w:hint="eastAsia"/>
                <w:sz w:val="24"/>
                <w:szCs w:val="24"/>
              </w:rPr>
              <w:t>论文影响因子</w:t>
            </w:r>
            <w:r w:rsidRPr="003142B4">
              <w:rPr>
                <w:rFonts w:ascii="Times New Roman" w:eastAsia="方正仿宋_GBK" w:hAnsi="Times New Roman" w:hint="eastAsia"/>
                <w:sz w:val="24"/>
                <w:szCs w:val="24"/>
              </w:rPr>
              <w:t>&gt;10</w:t>
            </w:r>
            <w:r w:rsidRPr="003142B4">
              <w:rPr>
                <w:rFonts w:ascii="Times New Roman" w:eastAsia="方正仿宋_GBK" w:hAnsi="Times New Roman" w:hint="eastAsia"/>
                <w:sz w:val="24"/>
                <w:szCs w:val="24"/>
              </w:rPr>
              <w:t>分的一篇得</w:t>
            </w:r>
            <w:r w:rsidRPr="003142B4">
              <w:rPr>
                <w:rFonts w:ascii="Times New Roman" w:eastAsia="方正仿宋_GBK" w:hAnsi="Times New Roman" w:hint="eastAsia"/>
                <w:sz w:val="24"/>
                <w:szCs w:val="24"/>
              </w:rPr>
              <w:t>8</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SCI</w:t>
            </w:r>
            <w:r w:rsidRPr="003142B4">
              <w:rPr>
                <w:rFonts w:ascii="Times New Roman" w:eastAsia="方正仿宋_GBK" w:hAnsi="Times New Roman" w:hint="eastAsia"/>
                <w:sz w:val="24"/>
                <w:szCs w:val="24"/>
              </w:rPr>
              <w:t>论文影响因子</w:t>
            </w:r>
            <w:r w:rsidRPr="003142B4">
              <w:rPr>
                <w:rFonts w:ascii="Times New Roman" w:eastAsia="方正仿宋_GBK" w:hAnsi="Times New Roman" w:hint="eastAsia"/>
                <w:sz w:val="24"/>
                <w:szCs w:val="24"/>
              </w:rPr>
              <w:t>5-10</w:t>
            </w:r>
            <w:r w:rsidRPr="003142B4">
              <w:rPr>
                <w:rFonts w:ascii="Times New Roman" w:eastAsia="方正仿宋_GBK" w:hAnsi="Times New Roman" w:hint="eastAsia"/>
                <w:sz w:val="24"/>
                <w:szCs w:val="24"/>
              </w:rPr>
              <w:t>分或中华级核心一篇得</w:t>
            </w:r>
            <w:r w:rsidRPr="003142B4">
              <w:rPr>
                <w:rFonts w:ascii="Times New Roman" w:eastAsia="方正仿宋_GBK" w:hAnsi="Times New Roman" w:hint="eastAsia"/>
                <w:sz w:val="24"/>
                <w:szCs w:val="24"/>
              </w:rPr>
              <w:t>5</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sz w:val="24"/>
                <w:szCs w:val="24"/>
              </w:rPr>
              <w:t>SCI</w:t>
            </w:r>
            <w:r w:rsidRPr="003142B4">
              <w:rPr>
                <w:rFonts w:ascii="Times New Roman" w:eastAsia="方正仿宋_GBK" w:hAnsi="Times New Roman" w:hint="eastAsia"/>
                <w:sz w:val="24"/>
                <w:szCs w:val="24"/>
              </w:rPr>
              <w:t>论文影响因子</w:t>
            </w:r>
            <w:r w:rsidRPr="003142B4">
              <w:rPr>
                <w:rFonts w:ascii="Times New Roman" w:eastAsia="方正仿宋_GBK" w:hAnsi="Times New Roman" w:hint="eastAsia"/>
                <w:sz w:val="24"/>
                <w:szCs w:val="24"/>
              </w:rPr>
              <w:t>0-5</w:t>
            </w:r>
            <w:r w:rsidRPr="003142B4">
              <w:rPr>
                <w:rFonts w:ascii="Times New Roman" w:eastAsia="方正仿宋_GBK" w:hAnsi="Times New Roman" w:hint="eastAsia"/>
                <w:sz w:val="24"/>
                <w:szCs w:val="24"/>
              </w:rPr>
              <w:t>分得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分，其他中文核心一篇得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分。第一作者或通讯作者，宿迁为第一工作单位；个案报道减半得分。累加至分满为止。</w:t>
            </w:r>
          </w:p>
        </w:tc>
      </w:tr>
      <w:tr w:rsidR="00997503" w:rsidRPr="003142B4">
        <w:trPr>
          <w:trHeight w:val="1215"/>
        </w:trPr>
        <w:tc>
          <w:tcPr>
            <w:tcW w:w="1291" w:type="dxa"/>
            <w:vMerge/>
            <w:tcBorders>
              <w:top w:val="single" w:sz="4" w:space="0" w:color="auto"/>
              <w:left w:val="single" w:sz="4" w:space="0" w:color="auto"/>
              <w:bottom w:val="single" w:sz="4" w:space="0" w:color="auto"/>
              <w:right w:val="single" w:sz="4" w:space="0" w:color="auto"/>
            </w:tcBorders>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科研项目、科研成果处于全市领先水平</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6</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建设期内</w:t>
            </w:r>
            <w:r w:rsidRPr="003142B4">
              <w:rPr>
                <w:rFonts w:ascii="Times New Roman" w:eastAsia="方正仿宋_GBK" w:hAnsi="Times New Roman"/>
                <w:sz w:val="24"/>
                <w:szCs w:val="24"/>
              </w:rPr>
              <w:t>获得国家级科研项目、国家级科研奖项得</w:t>
            </w:r>
            <w:r w:rsidRPr="003142B4">
              <w:rPr>
                <w:rFonts w:ascii="Times New Roman" w:eastAsia="方正仿宋_GBK" w:hAnsi="Times New Roman" w:hint="eastAsia"/>
                <w:sz w:val="24"/>
                <w:szCs w:val="24"/>
              </w:rPr>
              <w:t>6</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省科技厅科研项目、科研奖项得</w:t>
            </w:r>
            <w:r w:rsidRPr="003142B4">
              <w:rPr>
                <w:rFonts w:ascii="Times New Roman" w:eastAsia="方正仿宋_GBK" w:hAnsi="Times New Roman" w:hint="eastAsia"/>
                <w:sz w:val="24"/>
                <w:szCs w:val="24"/>
              </w:rPr>
              <w:t>4</w:t>
            </w:r>
            <w:r w:rsidRPr="003142B4">
              <w:rPr>
                <w:rFonts w:ascii="Times New Roman" w:eastAsia="方正仿宋_GBK" w:hAnsi="Times New Roman" w:hint="eastAsia"/>
                <w:sz w:val="24"/>
                <w:szCs w:val="24"/>
              </w:rPr>
              <w:t>分，其他</w:t>
            </w:r>
            <w:r w:rsidRPr="003142B4">
              <w:rPr>
                <w:rFonts w:ascii="Times New Roman" w:eastAsia="方正仿宋_GBK" w:hAnsi="Times New Roman"/>
                <w:sz w:val="24"/>
                <w:szCs w:val="24"/>
              </w:rPr>
              <w:t>省级科研项目、省级科研奖项得</w:t>
            </w:r>
            <w:r w:rsidRPr="003142B4">
              <w:rPr>
                <w:rFonts w:ascii="Times New Roman" w:eastAsia="方正仿宋_GBK" w:hAnsi="Times New Roman"/>
                <w:sz w:val="24"/>
                <w:szCs w:val="24"/>
              </w:rPr>
              <w:t>2</w:t>
            </w:r>
            <w:r w:rsidRPr="003142B4">
              <w:rPr>
                <w:rFonts w:ascii="Times New Roman" w:eastAsia="方正仿宋_GBK" w:hAnsi="Times New Roman"/>
                <w:sz w:val="24"/>
                <w:szCs w:val="24"/>
              </w:rPr>
              <w:t>分，获得市级</w:t>
            </w:r>
            <w:r w:rsidRPr="003142B4">
              <w:rPr>
                <w:rFonts w:ascii="Times New Roman" w:eastAsia="方正仿宋_GBK" w:hAnsi="Times New Roman" w:hint="eastAsia"/>
                <w:sz w:val="24"/>
                <w:szCs w:val="24"/>
              </w:rPr>
              <w:t>指令性项目</w:t>
            </w:r>
            <w:r w:rsidRPr="003142B4">
              <w:rPr>
                <w:rFonts w:ascii="Times New Roman" w:eastAsia="方正仿宋_GBK" w:hAnsi="Times New Roman"/>
                <w:sz w:val="24"/>
                <w:szCs w:val="24"/>
              </w:rPr>
              <w:t>得</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分。发明专利授权一项</w:t>
            </w:r>
            <w:r w:rsidRPr="003142B4">
              <w:rPr>
                <w:rFonts w:ascii="Times New Roman" w:eastAsia="方正仿宋_GBK" w:hAnsi="Times New Roman"/>
                <w:sz w:val="24"/>
                <w:szCs w:val="24"/>
              </w:rPr>
              <w:t>2</w:t>
            </w:r>
            <w:r w:rsidRPr="003142B4">
              <w:rPr>
                <w:rFonts w:ascii="Times New Roman" w:eastAsia="方正仿宋_GBK" w:hAnsi="Times New Roman"/>
                <w:sz w:val="24"/>
                <w:szCs w:val="24"/>
              </w:rPr>
              <w:t>分，实用新型专利授权</w:t>
            </w:r>
            <w:r w:rsidRPr="003142B4">
              <w:rPr>
                <w:rFonts w:ascii="Times New Roman" w:eastAsia="方正仿宋_GBK" w:hAnsi="Times New Roman" w:hint="eastAsia"/>
                <w:sz w:val="24"/>
                <w:szCs w:val="24"/>
              </w:rPr>
              <w:t>及其他授权</w:t>
            </w:r>
            <w:r w:rsidRPr="003142B4">
              <w:rPr>
                <w:rFonts w:ascii="Times New Roman" w:eastAsia="方正仿宋_GBK" w:hAnsi="Times New Roman"/>
                <w:sz w:val="24"/>
                <w:szCs w:val="24"/>
              </w:rPr>
              <w:t>一项</w:t>
            </w:r>
            <w:r w:rsidRPr="003142B4">
              <w:rPr>
                <w:rFonts w:ascii="Times New Roman" w:eastAsia="方正仿宋_GBK" w:hAnsi="Times New Roman" w:hint="eastAsia"/>
                <w:sz w:val="24"/>
                <w:szCs w:val="24"/>
              </w:rPr>
              <w:t>0.5</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累加至分满为止。</w:t>
            </w:r>
          </w:p>
        </w:tc>
      </w:tr>
      <w:tr w:rsidR="00997503" w:rsidRPr="003142B4">
        <w:trPr>
          <w:trHeight w:val="986"/>
        </w:trPr>
        <w:tc>
          <w:tcPr>
            <w:tcW w:w="1291" w:type="dxa"/>
            <w:vMerge/>
            <w:tcBorders>
              <w:top w:val="single" w:sz="4" w:space="0" w:color="auto"/>
              <w:left w:val="single" w:sz="4" w:space="0" w:color="auto"/>
              <w:bottom w:val="single" w:sz="4" w:space="0" w:color="auto"/>
              <w:right w:val="single" w:sz="4" w:space="0" w:color="auto"/>
            </w:tcBorders>
            <w:vAlign w:val="center"/>
          </w:tcPr>
          <w:p w:rsidR="00997503" w:rsidRPr="003142B4" w:rsidRDefault="00997503" w:rsidP="000946D8">
            <w:pPr>
              <w:spacing w:line="280" w:lineRule="exact"/>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导师培养以及继续教育项目</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9</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具备副教授及以上教学职称每人得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分。具备硕士生导师及以上资格每人得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分，实际带教硕士生得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分。完成国家级继教项目的一个得</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分，省级继续教育项目</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个得</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分，市级得</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分。累加至分满为止。</w:t>
            </w:r>
          </w:p>
        </w:tc>
      </w:tr>
      <w:tr w:rsidR="00997503" w:rsidRPr="003142B4">
        <w:trPr>
          <w:trHeight w:val="1117"/>
        </w:trPr>
        <w:tc>
          <w:tcPr>
            <w:tcW w:w="1291" w:type="dxa"/>
            <w:vMerge w:val="restart"/>
            <w:tcBorders>
              <w:top w:val="single" w:sz="4" w:space="0" w:color="auto"/>
              <w:left w:val="single" w:sz="4" w:space="0" w:color="auto"/>
              <w:right w:val="single" w:sz="4" w:space="0" w:color="auto"/>
            </w:tcBorders>
            <w:shd w:val="clear" w:color="auto" w:fill="auto"/>
            <w:noWrap/>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lastRenderedPageBreak/>
              <w:t>行业</w:t>
            </w:r>
            <w:r w:rsidRPr="003142B4">
              <w:rPr>
                <w:rFonts w:ascii="Times New Roman" w:eastAsia="方正仿宋_GBK" w:hAnsi="Times New Roman"/>
                <w:sz w:val="24"/>
                <w:szCs w:val="24"/>
              </w:rPr>
              <w:t>安全</w:t>
            </w:r>
            <w:r w:rsidRPr="003142B4">
              <w:rPr>
                <w:rFonts w:ascii="Times New Roman" w:eastAsia="方正仿宋_GBK" w:hAnsi="Times New Roman" w:hint="eastAsia"/>
                <w:sz w:val="24"/>
                <w:szCs w:val="24"/>
              </w:rPr>
              <w:t>管理</w:t>
            </w:r>
            <w:r w:rsidR="00A94B1E" w:rsidRPr="003142B4">
              <w:rPr>
                <w:rFonts w:ascii="Times New Roman" w:eastAsia="方正仿宋_GBK" w:hAnsi="Times New Roman" w:hint="eastAsia"/>
                <w:sz w:val="24"/>
                <w:szCs w:val="24"/>
              </w:rPr>
              <w:t xml:space="preserve"> </w:t>
            </w:r>
            <w:r w:rsidRPr="003142B4">
              <w:rPr>
                <w:rFonts w:ascii="Times New Roman" w:eastAsia="方正仿宋_GBK" w:hAnsi="Times New Roman" w:hint="eastAsia"/>
                <w:sz w:val="24"/>
                <w:szCs w:val="24"/>
              </w:rPr>
              <w:t>（</w:t>
            </w:r>
            <w:r w:rsidR="00A94B1E" w:rsidRPr="003142B4">
              <w:rPr>
                <w:rFonts w:ascii="Times New Roman" w:eastAsia="方正仿宋_GBK" w:hAnsi="Times New Roman" w:hint="eastAsia"/>
                <w:sz w:val="24"/>
                <w:szCs w:val="24"/>
              </w:rPr>
              <w:t>减分项</w:t>
            </w:r>
            <w:r w:rsidRPr="003142B4">
              <w:rPr>
                <w:rFonts w:ascii="Times New Roman" w:eastAsia="方正仿宋_GBK" w:hAnsi="Times New Roman" w:hint="eastAsia"/>
                <w:sz w:val="24"/>
                <w:szCs w:val="24"/>
              </w:rPr>
              <w:t>）</w:t>
            </w: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医疗纠纷能够及时有效处置化解。</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B04031"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3</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因医疗纠纷未及时处置导致发生进京访事件的，每次扣</w:t>
            </w:r>
            <w:r w:rsidR="00B04031"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w:t>
            </w:r>
            <w:r w:rsidRPr="003142B4">
              <w:rPr>
                <w:rFonts w:ascii="Times New Roman" w:eastAsia="方正仿宋_GBK" w:hAnsi="Times New Roman"/>
                <w:sz w:val="24"/>
                <w:szCs w:val="24"/>
              </w:rPr>
              <w:t>有省工单举报投诉的</w:t>
            </w:r>
            <w:r w:rsidRPr="003142B4">
              <w:rPr>
                <w:rFonts w:ascii="Times New Roman" w:eastAsia="方正仿宋_GBK" w:hAnsi="Times New Roman" w:hint="eastAsia"/>
                <w:sz w:val="24"/>
                <w:szCs w:val="24"/>
              </w:rPr>
              <w:t>有效投诉</w:t>
            </w:r>
            <w:r w:rsidRPr="003142B4">
              <w:rPr>
                <w:rFonts w:ascii="Times New Roman" w:eastAsia="方正仿宋_GBK" w:hAnsi="Times New Roman"/>
                <w:sz w:val="24"/>
                <w:szCs w:val="24"/>
              </w:rPr>
              <w:t>，每次扣</w:t>
            </w:r>
            <w:r w:rsidR="00B04031" w:rsidRPr="003142B4">
              <w:rPr>
                <w:rFonts w:ascii="Times New Roman" w:eastAsia="方正仿宋_GBK" w:hAnsi="Times New Roman" w:hint="eastAsia"/>
                <w:sz w:val="24"/>
                <w:szCs w:val="24"/>
              </w:rPr>
              <w:t>1</w:t>
            </w:r>
            <w:r w:rsidRPr="003142B4">
              <w:rPr>
                <w:rFonts w:ascii="Times New Roman" w:eastAsia="方正仿宋_GBK" w:hAnsi="Times New Roman"/>
                <w:sz w:val="24"/>
                <w:szCs w:val="24"/>
              </w:rPr>
              <w:t>分；有</w:t>
            </w:r>
            <w:r w:rsidRPr="003142B4">
              <w:rPr>
                <w:rFonts w:ascii="Times New Roman" w:eastAsia="方正仿宋_GBK" w:hAnsi="Times New Roman" w:hint="eastAsia"/>
                <w:sz w:val="24"/>
                <w:szCs w:val="24"/>
              </w:rPr>
              <w:t>市</w:t>
            </w:r>
            <w:r w:rsidRPr="003142B4">
              <w:rPr>
                <w:rFonts w:ascii="Times New Roman" w:eastAsia="方正仿宋_GBK" w:hAnsi="Times New Roman"/>
                <w:sz w:val="24"/>
                <w:szCs w:val="24"/>
              </w:rPr>
              <w:t>工单举报投诉的</w:t>
            </w:r>
            <w:r w:rsidRPr="003142B4">
              <w:rPr>
                <w:rFonts w:ascii="Times New Roman" w:eastAsia="方正仿宋_GBK" w:hAnsi="Times New Roman" w:hint="eastAsia"/>
                <w:sz w:val="24"/>
                <w:szCs w:val="24"/>
              </w:rPr>
              <w:t>有效投诉</w:t>
            </w:r>
            <w:r w:rsidRPr="003142B4">
              <w:rPr>
                <w:rFonts w:ascii="Times New Roman" w:eastAsia="方正仿宋_GBK" w:hAnsi="Times New Roman"/>
                <w:sz w:val="24"/>
                <w:szCs w:val="24"/>
              </w:rPr>
              <w:t>，每次扣</w:t>
            </w:r>
            <w:r w:rsidR="00B04031" w:rsidRPr="003142B4">
              <w:rPr>
                <w:rFonts w:ascii="Times New Roman" w:eastAsia="方正仿宋_GBK" w:hAnsi="Times New Roman" w:hint="eastAsia"/>
                <w:sz w:val="24"/>
                <w:szCs w:val="24"/>
              </w:rPr>
              <w:t>0.5</w:t>
            </w:r>
            <w:r w:rsidRPr="003142B4">
              <w:rPr>
                <w:rFonts w:ascii="Times New Roman" w:eastAsia="方正仿宋_GBK" w:hAnsi="Times New Roman"/>
                <w:sz w:val="24"/>
                <w:szCs w:val="24"/>
              </w:rPr>
              <w:t>分</w:t>
            </w:r>
            <w:r w:rsidRPr="003142B4">
              <w:rPr>
                <w:rFonts w:ascii="Times New Roman" w:eastAsia="方正仿宋_GBK" w:hAnsi="Times New Roman" w:hint="eastAsia"/>
                <w:sz w:val="24"/>
                <w:szCs w:val="24"/>
              </w:rPr>
              <w:t>。</w:t>
            </w:r>
          </w:p>
        </w:tc>
      </w:tr>
      <w:tr w:rsidR="00CE173B" w:rsidRPr="003142B4">
        <w:trPr>
          <w:trHeight w:val="1131"/>
        </w:trPr>
        <w:tc>
          <w:tcPr>
            <w:tcW w:w="1291" w:type="dxa"/>
            <w:vMerge/>
            <w:tcBorders>
              <w:left w:val="single" w:sz="4" w:space="0" w:color="auto"/>
              <w:right w:val="single" w:sz="4" w:space="0" w:color="auto"/>
            </w:tcBorders>
            <w:shd w:val="clear" w:color="auto" w:fill="auto"/>
            <w:noWrap/>
            <w:vAlign w:val="center"/>
          </w:tcPr>
          <w:p w:rsidR="00CE173B" w:rsidRPr="003142B4" w:rsidRDefault="00CE173B"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CE173B" w:rsidRPr="00F17BC6" w:rsidRDefault="00CE173B"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依法执业，带头遵守各项法律法规，遵守医疗核心制度等行业规章制度。</w:t>
            </w:r>
          </w:p>
        </w:tc>
        <w:tc>
          <w:tcPr>
            <w:tcW w:w="850" w:type="dxa"/>
            <w:tcBorders>
              <w:top w:val="single" w:sz="4" w:space="0" w:color="auto"/>
              <w:left w:val="nil"/>
              <w:bottom w:val="single" w:sz="4" w:space="0" w:color="auto"/>
              <w:right w:val="single" w:sz="4" w:space="0" w:color="auto"/>
            </w:tcBorders>
            <w:shd w:val="clear" w:color="auto" w:fill="auto"/>
            <w:vAlign w:val="center"/>
          </w:tcPr>
          <w:p w:rsidR="00CE173B" w:rsidRPr="00F17BC6" w:rsidRDefault="00CE173B" w:rsidP="00D4027E">
            <w:pPr>
              <w:spacing w:line="280" w:lineRule="exact"/>
              <w:jc w:val="center"/>
              <w:rPr>
                <w:rFonts w:ascii="Times New Roman" w:eastAsia="方正仿宋_GBK" w:hAnsi="Times New Roman"/>
                <w:sz w:val="24"/>
                <w:szCs w:val="24"/>
              </w:rPr>
            </w:pPr>
            <w:r w:rsidRPr="00F17BC6">
              <w:rPr>
                <w:rFonts w:ascii="Times New Roman" w:eastAsia="方正仿宋_GBK" w:hAnsi="Times New Roman" w:hint="eastAsia"/>
                <w:sz w:val="24"/>
                <w:szCs w:val="24"/>
              </w:rPr>
              <w:t>8</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CE173B" w:rsidRPr="00F17BC6" w:rsidRDefault="00CE173B"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日常监督管理中，被卫生健康行政部门立案查处的，每起扣</w:t>
            </w:r>
            <w:r w:rsidRPr="00F17BC6">
              <w:rPr>
                <w:rFonts w:ascii="Times New Roman" w:eastAsia="方正仿宋_GBK" w:hAnsi="Times New Roman" w:hint="eastAsia"/>
                <w:sz w:val="24"/>
                <w:szCs w:val="24"/>
              </w:rPr>
              <w:t>2</w:t>
            </w:r>
            <w:r w:rsidRPr="00F17BC6">
              <w:rPr>
                <w:rFonts w:ascii="Times New Roman" w:eastAsia="方正仿宋_GBK" w:hAnsi="Times New Roman" w:hint="eastAsia"/>
                <w:sz w:val="24"/>
                <w:szCs w:val="24"/>
              </w:rPr>
              <w:t>分；发现未落实医疗核心制度等违反行业规则制度问题的，一次扣</w:t>
            </w:r>
            <w:r w:rsidRPr="00F17BC6">
              <w:rPr>
                <w:rFonts w:ascii="Times New Roman" w:eastAsia="方正仿宋_GBK" w:hAnsi="Times New Roman" w:hint="eastAsia"/>
                <w:sz w:val="24"/>
                <w:szCs w:val="24"/>
              </w:rPr>
              <w:t>1</w:t>
            </w:r>
            <w:r w:rsidRPr="00F17BC6">
              <w:rPr>
                <w:rFonts w:ascii="Times New Roman" w:eastAsia="方正仿宋_GBK" w:hAnsi="Times New Roman" w:hint="eastAsia"/>
                <w:sz w:val="24"/>
                <w:szCs w:val="24"/>
              </w:rPr>
              <w:t>分；建设期内发生三、四级医疗事故的，完全责任每起扣</w:t>
            </w:r>
            <w:r w:rsidRPr="00F17BC6">
              <w:rPr>
                <w:rFonts w:ascii="Times New Roman" w:eastAsia="方正仿宋_GBK" w:hAnsi="Times New Roman" w:hint="eastAsia"/>
                <w:sz w:val="24"/>
                <w:szCs w:val="24"/>
              </w:rPr>
              <w:t>4</w:t>
            </w:r>
            <w:r w:rsidRPr="00F17BC6">
              <w:rPr>
                <w:rFonts w:ascii="Times New Roman" w:eastAsia="方正仿宋_GBK" w:hAnsi="Times New Roman" w:hint="eastAsia"/>
                <w:sz w:val="24"/>
                <w:szCs w:val="24"/>
              </w:rPr>
              <w:t>分；主要责任每起扣</w:t>
            </w:r>
            <w:r w:rsidRPr="00F17BC6">
              <w:rPr>
                <w:rFonts w:ascii="Times New Roman" w:eastAsia="方正仿宋_GBK" w:hAnsi="Times New Roman" w:hint="eastAsia"/>
                <w:sz w:val="24"/>
                <w:szCs w:val="24"/>
              </w:rPr>
              <w:t>3</w:t>
            </w:r>
            <w:r w:rsidRPr="00F17BC6">
              <w:rPr>
                <w:rFonts w:ascii="Times New Roman" w:eastAsia="方正仿宋_GBK" w:hAnsi="Times New Roman" w:hint="eastAsia"/>
                <w:sz w:val="24"/>
                <w:szCs w:val="24"/>
              </w:rPr>
              <w:t>分；主要到次要责任之间，每起扣</w:t>
            </w:r>
            <w:r w:rsidRPr="00F17BC6">
              <w:rPr>
                <w:rFonts w:ascii="Times New Roman" w:eastAsia="方正仿宋_GBK" w:hAnsi="Times New Roman" w:hint="eastAsia"/>
                <w:sz w:val="24"/>
                <w:szCs w:val="24"/>
              </w:rPr>
              <w:t>2</w:t>
            </w:r>
            <w:r w:rsidRPr="00F17BC6">
              <w:rPr>
                <w:rFonts w:ascii="Times New Roman" w:eastAsia="方正仿宋_GBK" w:hAnsi="Times New Roman" w:hint="eastAsia"/>
                <w:sz w:val="24"/>
                <w:szCs w:val="24"/>
              </w:rPr>
              <w:t>分；次要及轻微责任，每起扣</w:t>
            </w:r>
            <w:r w:rsidRPr="00F17BC6">
              <w:rPr>
                <w:rFonts w:ascii="Times New Roman" w:eastAsia="方正仿宋_GBK" w:hAnsi="Times New Roman" w:hint="eastAsia"/>
                <w:sz w:val="24"/>
                <w:szCs w:val="24"/>
              </w:rPr>
              <w:t>1</w:t>
            </w:r>
            <w:r w:rsidRPr="00F17BC6">
              <w:rPr>
                <w:rFonts w:ascii="Times New Roman" w:eastAsia="方正仿宋_GBK" w:hAnsi="Times New Roman" w:hint="eastAsia"/>
                <w:sz w:val="24"/>
                <w:szCs w:val="24"/>
              </w:rPr>
              <w:t>分。扣完为止。</w:t>
            </w:r>
          </w:p>
        </w:tc>
      </w:tr>
      <w:tr w:rsidR="00CE173B" w:rsidRPr="003142B4">
        <w:trPr>
          <w:trHeight w:val="1131"/>
        </w:trPr>
        <w:tc>
          <w:tcPr>
            <w:tcW w:w="1291" w:type="dxa"/>
            <w:vMerge/>
            <w:tcBorders>
              <w:left w:val="single" w:sz="4" w:space="0" w:color="auto"/>
              <w:right w:val="single" w:sz="4" w:space="0" w:color="auto"/>
            </w:tcBorders>
            <w:shd w:val="clear" w:color="auto" w:fill="auto"/>
            <w:noWrap/>
            <w:vAlign w:val="center"/>
          </w:tcPr>
          <w:p w:rsidR="00CE173B" w:rsidRPr="003142B4" w:rsidRDefault="00CE173B"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CE173B" w:rsidRPr="00F17BC6" w:rsidRDefault="00CE173B"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建设期</w:t>
            </w:r>
            <w:r w:rsidRPr="00F17BC6">
              <w:rPr>
                <w:rFonts w:ascii="Times New Roman" w:eastAsia="方正仿宋_GBK" w:hAnsi="Times New Roman"/>
                <w:sz w:val="24"/>
                <w:szCs w:val="24"/>
              </w:rPr>
              <w:t>内无有影响的违法违纪案件、无二级甲等及以上主要责任性医疗事故、无重大社会影响的不良事件</w:t>
            </w:r>
            <w:r w:rsidRPr="00F17BC6">
              <w:rPr>
                <w:rFonts w:ascii="Times New Roman" w:eastAsia="方正仿宋_GBK" w:hAnsi="Times New Roman" w:hint="eastAsia"/>
                <w:sz w:val="24"/>
                <w:szCs w:val="24"/>
              </w:rPr>
              <w:t>；</w:t>
            </w:r>
            <w:r w:rsidRPr="00F17BC6">
              <w:rPr>
                <w:rFonts w:ascii="Times New Roman" w:eastAsia="方正仿宋_GBK" w:hAnsi="Times New Roman"/>
                <w:sz w:val="24"/>
                <w:szCs w:val="24"/>
              </w:rPr>
              <w:t>建设期内无重大安全生产责任事故。</w:t>
            </w:r>
          </w:p>
        </w:tc>
        <w:tc>
          <w:tcPr>
            <w:tcW w:w="850" w:type="dxa"/>
            <w:tcBorders>
              <w:top w:val="single" w:sz="4" w:space="0" w:color="auto"/>
              <w:left w:val="nil"/>
              <w:bottom w:val="single" w:sz="4" w:space="0" w:color="auto"/>
              <w:right w:val="single" w:sz="4" w:space="0" w:color="auto"/>
            </w:tcBorders>
            <w:shd w:val="clear" w:color="auto" w:fill="auto"/>
            <w:vAlign w:val="center"/>
          </w:tcPr>
          <w:p w:rsidR="00CE173B" w:rsidRPr="00F17BC6" w:rsidRDefault="00CE173B" w:rsidP="00D4027E">
            <w:pPr>
              <w:spacing w:line="280" w:lineRule="exact"/>
              <w:jc w:val="center"/>
              <w:rPr>
                <w:rFonts w:ascii="Times New Roman" w:hAnsi="Times New Roman"/>
                <w:sz w:val="24"/>
                <w:szCs w:val="24"/>
              </w:rPr>
            </w:pPr>
            <w:r w:rsidRPr="00F17BC6">
              <w:rPr>
                <w:rFonts w:ascii="Times New Roman" w:hAnsi="Times New Roman" w:hint="eastAsia"/>
                <w:sz w:val="24"/>
                <w:szCs w:val="24"/>
              </w:rPr>
              <w:t>/</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CE173B" w:rsidRPr="00F17BC6" w:rsidRDefault="00CE173B"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发生任意一项取消评估资格。</w:t>
            </w:r>
          </w:p>
        </w:tc>
      </w:tr>
      <w:tr w:rsidR="00997503" w:rsidRPr="003142B4">
        <w:trPr>
          <w:trHeight w:val="844"/>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市级实施方案落实情况</w:t>
            </w:r>
            <w:r w:rsidR="00A94B1E" w:rsidRPr="003142B4">
              <w:rPr>
                <w:rFonts w:ascii="Times New Roman" w:eastAsia="方正仿宋_GBK" w:hAnsi="Times New Roman" w:hint="eastAsia"/>
                <w:sz w:val="24"/>
                <w:szCs w:val="24"/>
              </w:rPr>
              <w:t>（减分项）</w:t>
            </w: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每年引进省内领先及以上新技术新项目不少于</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个，建设期内累计引进不少于</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个。</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E15BA7"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2</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00E15BA7"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tc>
      </w:tr>
      <w:tr w:rsidR="00997503" w:rsidRPr="003142B4">
        <w:trPr>
          <w:trHeight w:val="896"/>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建设期内明确</w:t>
            </w:r>
            <w:r w:rsidRPr="003142B4">
              <w:rPr>
                <w:rFonts w:ascii="Times New Roman" w:eastAsia="方正仿宋_GBK" w:hAnsi="Times New Roman" w:hint="eastAsia"/>
                <w:sz w:val="24"/>
                <w:szCs w:val="24"/>
              </w:rPr>
              <w:t>3-5</w:t>
            </w:r>
            <w:r w:rsidRPr="003142B4">
              <w:rPr>
                <w:rFonts w:ascii="Times New Roman" w:eastAsia="方正仿宋_GBK" w:hAnsi="Times New Roman" w:hint="eastAsia"/>
                <w:sz w:val="24"/>
                <w:szCs w:val="24"/>
              </w:rPr>
              <w:t>个稳定的科室重点项目，完成不少于</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个省级及以上科研项目立项，或</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个市级科研项目立项（其中宿迁市指令性计划</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项）。</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B04031"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3</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00B04031"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分。</w:t>
            </w:r>
          </w:p>
          <w:p w:rsidR="00997503" w:rsidRPr="003142B4" w:rsidRDefault="00997503" w:rsidP="000946D8">
            <w:pPr>
              <w:spacing w:line="280" w:lineRule="exact"/>
              <w:rPr>
                <w:rFonts w:ascii="Times New Roman" w:eastAsia="方正仿宋_GBK" w:hAnsi="Times New Roman"/>
                <w:sz w:val="24"/>
                <w:szCs w:val="24"/>
              </w:rPr>
            </w:pPr>
          </w:p>
        </w:tc>
      </w:tr>
      <w:tr w:rsidR="00997503" w:rsidRPr="003142B4">
        <w:trPr>
          <w:trHeight w:val="1033"/>
        </w:trPr>
        <w:tc>
          <w:tcPr>
            <w:tcW w:w="1291" w:type="dxa"/>
            <w:vMerge w:val="restart"/>
            <w:tcBorders>
              <w:top w:val="single" w:sz="4" w:space="0" w:color="auto"/>
              <w:left w:val="single" w:sz="4" w:space="0" w:color="auto"/>
              <w:right w:val="single" w:sz="4" w:space="0" w:color="auto"/>
            </w:tcBorders>
            <w:shd w:val="clear" w:color="auto" w:fill="auto"/>
            <w:noWrap/>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市级实施方案落实情况</w:t>
            </w:r>
            <w:r w:rsidR="00A94B1E" w:rsidRPr="003142B4">
              <w:rPr>
                <w:rFonts w:ascii="Times New Roman" w:eastAsia="方正仿宋_GBK" w:hAnsi="Times New Roman" w:hint="eastAsia"/>
                <w:sz w:val="24"/>
                <w:szCs w:val="24"/>
              </w:rPr>
              <w:t>（减分项）</w:t>
            </w: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至少与</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家国内同专业排名前十的医院建立紧密联系合作关系</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E15BA7"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1</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00E15BA7"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702"/>
        </w:trPr>
        <w:tc>
          <w:tcPr>
            <w:tcW w:w="1291" w:type="dxa"/>
            <w:vMerge/>
            <w:tcBorders>
              <w:left w:val="single" w:sz="4" w:space="0" w:color="auto"/>
              <w:right w:val="single" w:sz="4" w:space="0" w:color="auto"/>
            </w:tcBorders>
            <w:shd w:val="clear" w:color="auto" w:fill="auto"/>
            <w:noWrap/>
            <w:vAlign w:val="center"/>
          </w:tcPr>
          <w:p w:rsidR="00997503" w:rsidRPr="003142B4" w:rsidRDefault="00997503"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牵头组建至少</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个市级或县级本专业专科联盟，为本市基层医疗机构提供帮扶。</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2</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p w:rsidR="00997503" w:rsidRPr="003142B4" w:rsidRDefault="00997503" w:rsidP="000946D8">
            <w:pPr>
              <w:spacing w:line="280" w:lineRule="exact"/>
              <w:rPr>
                <w:rFonts w:ascii="Times New Roman" w:eastAsia="方正仿宋_GBK" w:hAnsi="Times New Roman"/>
                <w:sz w:val="24"/>
                <w:szCs w:val="24"/>
              </w:rPr>
            </w:pPr>
          </w:p>
        </w:tc>
      </w:tr>
      <w:tr w:rsidR="00997503" w:rsidRPr="003142B4">
        <w:trPr>
          <w:trHeight w:val="767"/>
        </w:trPr>
        <w:tc>
          <w:tcPr>
            <w:tcW w:w="1291" w:type="dxa"/>
            <w:vMerge/>
            <w:tcBorders>
              <w:left w:val="single" w:sz="4" w:space="0" w:color="auto"/>
              <w:right w:val="single" w:sz="4" w:space="0" w:color="auto"/>
            </w:tcBorders>
            <w:shd w:val="clear" w:color="auto" w:fill="auto"/>
            <w:noWrap/>
            <w:vAlign w:val="center"/>
          </w:tcPr>
          <w:p w:rsidR="00997503" w:rsidRPr="003142B4" w:rsidRDefault="00997503"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每年至少开展</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次省级（含</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项省级继教项目）以上学术交流活动。</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2</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无继教项目扣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分，未开展扣</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tc>
      </w:tr>
      <w:tr w:rsidR="00997503" w:rsidRPr="003142B4">
        <w:trPr>
          <w:trHeight w:val="426"/>
        </w:trPr>
        <w:tc>
          <w:tcPr>
            <w:tcW w:w="1291" w:type="dxa"/>
            <w:vMerge/>
            <w:tcBorders>
              <w:left w:val="single" w:sz="4" w:space="0" w:color="auto"/>
              <w:right w:val="single" w:sz="4" w:space="0" w:color="auto"/>
            </w:tcBorders>
            <w:shd w:val="clear" w:color="auto" w:fill="auto"/>
            <w:noWrap/>
            <w:vAlign w:val="center"/>
          </w:tcPr>
          <w:p w:rsidR="00997503" w:rsidRPr="003142B4" w:rsidRDefault="00997503"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每年至少开展</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次市级学术讲座（含</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项市级继教项目）活动。</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2</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b/>
                <w:sz w:val="24"/>
                <w:szCs w:val="24"/>
              </w:rPr>
            </w:pPr>
            <w:r w:rsidRPr="003142B4">
              <w:rPr>
                <w:rFonts w:ascii="Times New Roman" w:eastAsia="方正仿宋_GBK" w:hAnsi="Times New Roman" w:hint="eastAsia"/>
                <w:sz w:val="24"/>
                <w:szCs w:val="24"/>
              </w:rPr>
              <w:t>无继教项目扣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分，未开展扣</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tc>
      </w:tr>
      <w:tr w:rsidR="00997503" w:rsidRPr="003142B4">
        <w:trPr>
          <w:trHeight w:val="604"/>
        </w:trPr>
        <w:tc>
          <w:tcPr>
            <w:tcW w:w="1291" w:type="dxa"/>
            <w:vMerge/>
            <w:tcBorders>
              <w:left w:val="single" w:sz="4" w:space="0" w:color="auto"/>
              <w:right w:val="single" w:sz="4" w:space="0" w:color="auto"/>
            </w:tcBorders>
            <w:shd w:val="clear" w:color="auto" w:fill="auto"/>
            <w:noWrap/>
            <w:vAlign w:val="center"/>
          </w:tcPr>
          <w:p w:rsidR="00997503" w:rsidRPr="003142B4" w:rsidRDefault="00997503"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每年至少开展</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次邀请省级专家参与的大型义诊。</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1</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896"/>
        </w:trPr>
        <w:tc>
          <w:tcPr>
            <w:tcW w:w="1291" w:type="dxa"/>
            <w:vMerge/>
            <w:tcBorders>
              <w:left w:val="single" w:sz="4" w:space="0" w:color="auto"/>
              <w:bottom w:val="single" w:sz="4" w:space="0" w:color="auto"/>
              <w:right w:val="single" w:sz="4" w:space="0" w:color="auto"/>
            </w:tcBorders>
            <w:shd w:val="clear" w:color="auto" w:fill="auto"/>
            <w:noWrap/>
            <w:vAlign w:val="center"/>
          </w:tcPr>
          <w:p w:rsidR="00997503" w:rsidRPr="003142B4" w:rsidRDefault="00997503"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建设期内至少提交</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份医联体内帮扶典型案例，</w:t>
            </w:r>
            <w:r w:rsidRPr="003142B4">
              <w:rPr>
                <w:rFonts w:eastAsia="方正仿宋_GBK" w:hint="eastAsia"/>
                <w:sz w:val="24"/>
                <w:szCs w:val="24"/>
              </w:rPr>
              <w:t>并经市卫健委审核结果为优秀案例的。</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hint="eastAsia"/>
                <w:sz w:val="24"/>
                <w:szCs w:val="24"/>
              </w:rPr>
              <w:t>1</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hint="eastAsia"/>
                <w:sz w:val="24"/>
                <w:szCs w:val="24"/>
              </w:rPr>
              <w:t>未完成扣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w:t>
            </w:r>
          </w:p>
        </w:tc>
      </w:tr>
      <w:tr w:rsidR="00997503" w:rsidRPr="003142B4">
        <w:trPr>
          <w:trHeight w:val="99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附加项</w:t>
            </w:r>
          </w:p>
          <w:p w:rsidR="00997503" w:rsidRPr="003142B4" w:rsidRDefault="00997503" w:rsidP="000946D8">
            <w:pPr>
              <w:spacing w:line="280" w:lineRule="exact"/>
              <w:jc w:val="center"/>
              <w:rPr>
                <w:rFonts w:ascii="Times New Roman" w:eastAsia="方正仿宋_GBK" w:hAnsi="Times New Roman"/>
                <w:sz w:val="24"/>
                <w:szCs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省级及以上临床重点专科</w:t>
            </w:r>
          </w:p>
        </w:tc>
        <w:tc>
          <w:tcPr>
            <w:tcW w:w="85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0946D8">
            <w:pPr>
              <w:spacing w:line="280" w:lineRule="exact"/>
              <w:jc w:val="center"/>
              <w:rPr>
                <w:rFonts w:ascii="Times New Roman" w:eastAsia="方正仿宋_GBK" w:hAnsi="Times New Roman"/>
                <w:sz w:val="24"/>
                <w:szCs w:val="24"/>
              </w:rPr>
            </w:pPr>
            <w:r w:rsidRPr="003142B4">
              <w:rPr>
                <w:rFonts w:ascii="Times New Roman" w:eastAsia="方正仿宋_GBK" w:hAnsi="Times New Roman"/>
                <w:sz w:val="24"/>
                <w:szCs w:val="24"/>
              </w:rPr>
              <w:t>/</w:t>
            </w:r>
          </w:p>
        </w:tc>
        <w:tc>
          <w:tcPr>
            <w:tcW w:w="7371"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D8427A">
            <w:pPr>
              <w:spacing w:line="280" w:lineRule="exact"/>
              <w:rPr>
                <w:rFonts w:ascii="Times New Roman" w:eastAsia="方正仿宋_GBK" w:hAnsi="Times New Roman"/>
                <w:sz w:val="24"/>
                <w:szCs w:val="24"/>
              </w:rPr>
            </w:pPr>
            <w:r w:rsidRPr="003142B4">
              <w:rPr>
                <w:rFonts w:ascii="Times New Roman" w:eastAsia="方正仿宋_GBK" w:hAnsi="Times New Roman"/>
                <w:sz w:val="24"/>
                <w:szCs w:val="24"/>
              </w:rPr>
              <w:t>符合此项要求的，可直接纳入</w:t>
            </w:r>
            <w:r w:rsidRPr="003142B4">
              <w:rPr>
                <w:rFonts w:ascii="Times New Roman" w:eastAsia="方正仿宋_GBK" w:hAnsi="Times New Roman"/>
                <w:sz w:val="24"/>
                <w:szCs w:val="24"/>
              </w:rPr>
              <w:t>“</w:t>
            </w:r>
            <w:r w:rsidRPr="003142B4">
              <w:rPr>
                <w:rFonts w:ascii="Times New Roman" w:eastAsia="方正仿宋_GBK" w:hAnsi="Times New Roman"/>
                <w:sz w:val="24"/>
                <w:szCs w:val="24"/>
              </w:rPr>
              <w:t>名科</w:t>
            </w:r>
            <w:r w:rsidRPr="003142B4">
              <w:rPr>
                <w:rFonts w:ascii="Times New Roman" w:eastAsia="方正仿宋_GBK" w:hAnsi="Times New Roman"/>
                <w:sz w:val="24"/>
                <w:szCs w:val="24"/>
              </w:rPr>
              <w:t>”</w:t>
            </w:r>
            <w:r w:rsidRPr="003142B4">
              <w:rPr>
                <w:rFonts w:ascii="Times New Roman" w:eastAsia="方正仿宋_GBK" w:hAnsi="Times New Roman"/>
                <w:sz w:val="24"/>
                <w:szCs w:val="24"/>
              </w:rPr>
              <w:t>计划。</w:t>
            </w:r>
          </w:p>
        </w:tc>
      </w:tr>
    </w:tbl>
    <w:p w:rsidR="00997503" w:rsidRPr="003142B4" w:rsidRDefault="00997503">
      <w:pPr>
        <w:spacing w:line="580" w:lineRule="exact"/>
      </w:pPr>
    </w:p>
    <w:p w:rsidR="00997503" w:rsidRPr="003142B4" w:rsidRDefault="00477C18">
      <w:pPr>
        <w:spacing w:line="580" w:lineRule="exact"/>
        <w:rPr>
          <w:rFonts w:ascii="方正黑体_GBK" w:eastAsia="方正黑体_GBK" w:hAnsi="方正黑体_GBK" w:cs="方正黑体_GBK"/>
          <w:sz w:val="24"/>
          <w:szCs w:val="24"/>
        </w:rPr>
      </w:pPr>
      <w:r w:rsidRPr="003142B4">
        <w:rPr>
          <w:rFonts w:ascii="方正黑体_GBK" w:eastAsia="方正黑体_GBK" w:hAnsi="方正黑体_GBK" w:cs="方正黑体_GBK" w:hint="eastAsia"/>
          <w:sz w:val="24"/>
          <w:szCs w:val="24"/>
        </w:rPr>
        <w:t>注：以上材料需建设对象所在单位提供建设期内佐证材料（加盖单位公章），如发现弄虚作假行为</w:t>
      </w:r>
      <w:r w:rsidR="00B57724" w:rsidRPr="00F17BC6">
        <w:rPr>
          <w:rFonts w:ascii="方正黑体_GBK" w:eastAsia="方正黑体_GBK" w:hAnsi="方正黑体_GBK" w:cs="方正黑体_GBK" w:hint="eastAsia"/>
          <w:sz w:val="24"/>
          <w:szCs w:val="24"/>
        </w:rPr>
        <w:t>将取消评估资格。</w:t>
      </w:r>
    </w:p>
    <w:p w:rsidR="00997503" w:rsidRPr="003142B4" w:rsidRDefault="00477C18">
      <w:pPr>
        <w:spacing w:line="580" w:lineRule="exact"/>
        <w:jc w:val="center"/>
        <w:rPr>
          <w:rFonts w:ascii="方正小标宋_GBK" w:eastAsia="方正小标宋_GBK" w:hAnsi="微软雅黑" w:cs="宋体"/>
          <w:sz w:val="40"/>
          <w:szCs w:val="40"/>
        </w:rPr>
      </w:pPr>
      <w:r w:rsidRPr="003142B4">
        <w:rPr>
          <w:rFonts w:ascii="Times New Roman" w:eastAsia="方正仿宋_GBK" w:hAnsi="Times New Roman" w:hint="eastAsia"/>
          <w:sz w:val="32"/>
        </w:rPr>
        <w:br w:type="page"/>
      </w:r>
      <w:r w:rsidRPr="003142B4">
        <w:rPr>
          <w:rFonts w:ascii="方正小标宋_GBK" w:eastAsia="方正小标宋_GBK" w:hAnsi="微软雅黑" w:cs="宋体" w:hint="eastAsia"/>
          <w:sz w:val="40"/>
          <w:szCs w:val="40"/>
        </w:rPr>
        <w:lastRenderedPageBreak/>
        <w:t>宿迁市卫生健康“三名”工程名科建设评估细则（中医）</w:t>
      </w:r>
    </w:p>
    <w:tbl>
      <w:tblPr>
        <w:tblW w:w="14262" w:type="dxa"/>
        <w:tblInd w:w="93" w:type="dxa"/>
        <w:tblLayout w:type="fixed"/>
        <w:tblLook w:val="04A0"/>
      </w:tblPr>
      <w:tblGrid>
        <w:gridCol w:w="1291"/>
        <w:gridCol w:w="4616"/>
        <w:gridCol w:w="735"/>
        <w:gridCol w:w="7620"/>
      </w:tblGrid>
      <w:tr w:rsidR="00997503" w:rsidRPr="003142B4" w:rsidTr="00EC728D">
        <w:trPr>
          <w:trHeight w:val="682"/>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黑体_GBK" w:hAnsi="Times New Roman"/>
                <w:bCs/>
              </w:rPr>
            </w:pPr>
            <w:r w:rsidRPr="003142B4">
              <w:rPr>
                <w:rFonts w:ascii="Times New Roman" w:eastAsia="方正黑体_GBK" w:hAnsi="Times New Roman" w:hint="eastAsia"/>
                <w:bCs/>
              </w:rPr>
              <w:t>指标分类</w:t>
            </w:r>
          </w:p>
        </w:tc>
        <w:tc>
          <w:tcPr>
            <w:tcW w:w="4616" w:type="dxa"/>
            <w:tcBorders>
              <w:top w:val="single" w:sz="4" w:space="0" w:color="auto"/>
              <w:left w:val="nil"/>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黑体_GBK" w:hAnsi="Times New Roman"/>
                <w:bCs/>
              </w:rPr>
            </w:pPr>
            <w:r w:rsidRPr="003142B4">
              <w:rPr>
                <w:rFonts w:ascii="Times New Roman" w:eastAsia="方正黑体_GBK" w:hAnsi="Times New Roman" w:hint="eastAsia"/>
                <w:bCs/>
              </w:rPr>
              <w:t>项目要求</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黑体_GBK" w:hAnsi="Times New Roman"/>
                <w:bCs/>
              </w:rPr>
            </w:pPr>
            <w:r w:rsidRPr="003142B4">
              <w:rPr>
                <w:rFonts w:ascii="Times New Roman" w:eastAsia="方正黑体_GBK" w:hAnsi="Times New Roman" w:hint="eastAsia"/>
                <w:bCs/>
              </w:rPr>
              <w:t>分值</w:t>
            </w:r>
          </w:p>
        </w:tc>
        <w:tc>
          <w:tcPr>
            <w:tcW w:w="7620" w:type="dxa"/>
            <w:tcBorders>
              <w:top w:val="single" w:sz="4" w:space="0" w:color="auto"/>
              <w:left w:val="nil"/>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黑体_GBK" w:hAnsi="Times New Roman"/>
                <w:bCs/>
              </w:rPr>
            </w:pPr>
            <w:r w:rsidRPr="003142B4">
              <w:rPr>
                <w:rFonts w:ascii="Times New Roman" w:eastAsia="方正黑体_GBK" w:hAnsi="Times New Roman" w:hint="eastAsia"/>
                <w:bCs/>
              </w:rPr>
              <w:t>评分要点</w:t>
            </w:r>
          </w:p>
        </w:tc>
      </w:tr>
      <w:tr w:rsidR="00997503" w:rsidRPr="003142B4">
        <w:trPr>
          <w:trHeight w:val="105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rPr>
                <w:rFonts w:ascii="Times New Roman" w:eastAsia="方正仿宋_GBK" w:hAnsi="Times New Roman"/>
              </w:rPr>
            </w:pPr>
          </w:p>
          <w:p w:rsidR="00997503" w:rsidRPr="003142B4" w:rsidRDefault="00997503">
            <w:pPr>
              <w:spacing w:line="580" w:lineRule="exact"/>
              <w:jc w:val="center"/>
              <w:rPr>
                <w:rFonts w:ascii="Times New Roman" w:eastAsia="方正仿宋_GBK" w:hAnsi="Times New Roman"/>
              </w:rPr>
            </w:pPr>
          </w:p>
          <w:p w:rsidR="00997503" w:rsidRPr="003142B4" w:rsidRDefault="00997503">
            <w:pPr>
              <w:spacing w:line="580" w:lineRule="exact"/>
              <w:jc w:val="center"/>
              <w:rPr>
                <w:rFonts w:ascii="Times New Roman" w:eastAsia="方正仿宋_GBK" w:hAnsi="Times New Roman"/>
              </w:rPr>
            </w:pPr>
          </w:p>
          <w:p w:rsidR="00997503" w:rsidRPr="003142B4" w:rsidRDefault="00997503">
            <w:pPr>
              <w:spacing w:line="580" w:lineRule="exact"/>
              <w:jc w:val="center"/>
              <w:rPr>
                <w:rFonts w:ascii="Times New Roman" w:eastAsia="方正仿宋_GBK" w:hAnsi="Times New Roman"/>
              </w:rPr>
            </w:pPr>
          </w:p>
          <w:p w:rsidR="00997503" w:rsidRPr="003142B4" w:rsidRDefault="00997503">
            <w:pPr>
              <w:spacing w:line="580" w:lineRule="exact"/>
              <w:jc w:val="center"/>
              <w:rPr>
                <w:rFonts w:ascii="Times New Roman" w:eastAsia="方正仿宋_GBK" w:hAnsi="Times New Roman"/>
              </w:rPr>
            </w:pPr>
          </w:p>
          <w:p w:rsidR="00997503" w:rsidRPr="003142B4" w:rsidRDefault="00997503">
            <w:pPr>
              <w:spacing w:line="580" w:lineRule="exact"/>
              <w:jc w:val="center"/>
              <w:rPr>
                <w:rFonts w:ascii="Times New Roman" w:eastAsia="方正仿宋_GBK" w:hAnsi="Times New Roman"/>
              </w:rPr>
            </w:pPr>
          </w:p>
          <w:p w:rsidR="00997503" w:rsidRPr="003142B4" w:rsidRDefault="00997503">
            <w:pPr>
              <w:spacing w:line="580" w:lineRule="exact"/>
              <w:jc w:val="center"/>
              <w:rPr>
                <w:rFonts w:ascii="Times New Roman" w:eastAsia="方正仿宋_GBK" w:hAnsi="Times New Roman"/>
              </w:rPr>
            </w:pPr>
          </w:p>
          <w:p w:rsidR="00997503" w:rsidRPr="003142B4" w:rsidRDefault="00477C18">
            <w:pPr>
              <w:spacing w:line="580" w:lineRule="exact"/>
              <w:jc w:val="center"/>
              <w:rPr>
                <w:rFonts w:ascii="Times New Roman" w:eastAsia="方正仿宋_GBK" w:hAnsi="Times New Roman"/>
              </w:rPr>
            </w:pPr>
            <w:r w:rsidRPr="003142B4">
              <w:rPr>
                <w:rFonts w:ascii="Times New Roman" w:eastAsia="方正仿宋_GBK" w:hAnsi="Times New Roman" w:hint="eastAsia"/>
              </w:rPr>
              <w:t>医疗</w:t>
            </w:r>
            <w:r w:rsidRPr="003142B4">
              <w:rPr>
                <w:rFonts w:ascii="Times New Roman" w:eastAsia="方正仿宋_GBK" w:hAnsi="Times New Roman"/>
              </w:rPr>
              <w:t>水平</w:t>
            </w:r>
          </w:p>
          <w:p w:rsidR="00997503" w:rsidRPr="003142B4" w:rsidRDefault="00477C18">
            <w:pPr>
              <w:spacing w:line="580" w:lineRule="exact"/>
              <w:jc w:val="center"/>
              <w:rPr>
                <w:rFonts w:ascii="Times New Roman" w:eastAsia="方正仿宋_GBK" w:hAnsi="Times New Roman"/>
              </w:rPr>
            </w:pPr>
            <w:r w:rsidRPr="003142B4">
              <w:rPr>
                <w:rFonts w:ascii="Times New Roman" w:eastAsia="方正仿宋_GBK" w:hAnsi="Times New Roman" w:hint="eastAsia"/>
              </w:rPr>
              <w:t>（</w:t>
            </w:r>
            <w:r w:rsidRPr="003142B4">
              <w:rPr>
                <w:rFonts w:ascii="Times New Roman" w:eastAsia="方正仿宋_GBK" w:hAnsi="Times New Roman" w:hint="eastAsia"/>
              </w:rPr>
              <w:t>55</w:t>
            </w:r>
            <w:r w:rsidRPr="003142B4">
              <w:rPr>
                <w:rFonts w:ascii="Times New Roman" w:eastAsia="方正仿宋_GBK" w:hAnsi="Times New Roman" w:hint="eastAsia"/>
              </w:rPr>
              <w:t>分）</w:t>
            </w: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技术开展</w:t>
            </w:r>
            <w:r w:rsidRPr="003142B4">
              <w:rPr>
                <w:rFonts w:ascii="Times New Roman" w:eastAsia="方正仿宋_GBK" w:hAnsi="Times New Roman" w:hint="eastAsia"/>
              </w:rPr>
              <w:t>水平较高。</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Cs w:val="21"/>
              </w:rPr>
            </w:pPr>
            <w:r w:rsidRPr="003142B4">
              <w:rPr>
                <w:rFonts w:ascii="Times New Roman" w:eastAsia="方正仿宋_GBK" w:hAnsi="Times New Roman"/>
                <w:szCs w:val="21"/>
              </w:rPr>
              <w:t>能独立开展</w:t>
            </w:r>
            <w:r w:rsidRPr="003142B4">
              <w:rPr>
                <w:rFonts w:ascii="Times New Roman" w:eastAsia="方正仿宋_GBK" w:hAnsi="Times New Roman" w:hint="eastAsia"/>
                <w:szCs w:val="21"/>
              </w:rPr>
              <w:t>一般技术</w:t>
            </w:r>
            <w:r w:rsidRPr="003142B4">
              <w:rPr>
                <w:rFonts w:ascii="Times New Roman" w:eastAsia="方正仿宋_GBK" w:hAnsi="Times New Roman" w:hint="eastAsia"/>
                <w:szCs w:val="21"/>
              </w:rPr>
              <w:t>90%</w:t>
            </w:r>
            <w:r w:rsidRPr="003142B4">
              <w:rPr>
                <w:rFonts w:ascii="Times New Roman" w:eastAsia="方正仿宋_GBK" w:hAnsi="Times New Roman" w:hint="eastAsia"/>
                <w:szCs w:val="21"/>
              </w:rPr>
              <w:t>得</w:t>
            </w:r>
            <w:r w:rsidRPr="003142B4">
              <w:rPr>
                <w:rFonts w:ascii="Times New Roman" w:eastAsia="方正仿宋_GBK" w:hAnsi="Times New Roman" w:hint="eastAsia"/>
                <w:szCs w:val="21"/>
              </w:rPr>
              <w:t>2</w:t>
            </w:r>
            <w:r w:rsidRPr="003142B4">
              <w:rPr>
                <w:rFonts w:ascii="Times New Roman" w:eastAsia="方正仿宋_GBK" w:hAnsi="Times New Roman" w:hint="eastAsia"/>
                <w:szCs w:val="21"/>
              </w:rPr>
              <w:t>分，</w:t>
            </w:r>
            <w:r w:rsidRPr="003142B4">
              <w:rPr>
                <w:rFonts w:ascii="Times New Roman" w:eastAsia="方正仿宋_GBK" w:hAnsi="Times New Roman" w:hint="eastAsia"/>
                <w:szCs w:val="21"/>
              </w:rPr>
              <w:t>85%</w:t>
            </w:r>
            <w:r w:rsidRPr="003142B4">
              <w:rPr>
                <w:rFonts w:ascii="Times New Roman" w:eastAsia="方正仿宋_GBK" w:hAnsi="Times New Roman" w:hint="eastAsia"/>
                <w:szCs w:val="21"/>
              </w:rPr>
              <w:t>得</w:t>
            </w:r>
            <w:r w:rsidRPr="003142B4">
              <w:rPr>
                <w:rFonts w:ascii="Times New Roman" w:eastAsia="方正仿宋_GBK" w:hAnsi="Times New Roman" w:hint="eastAsia"/>
                <w:szCs w:val="21"/>
              </w:rPr>
              <w:t>1</w:t>
            </w:r>
            <w:r w:rsidRPr="003142B4">
              <w:rPr>
                <w:rFonts w:ascii="Times New Roman" w:eastAsia="方正仿宋_GBK" w:hAnsi="Times New Roman" w:hint="eastAsia"/>
                <w:szCs w:val="21"/>
              </w:rPr>
              <w:t>分，</w:t>
            </w:r>
            <w:r w:rsidRPr="003142B4">
              <w:rPr>
                <w:rFonts w:ascii="Times New Roman" w:eastAsia="方正仿宋_GBK" w:hAnsi="Times New Roman" w:hint="eastAsia"/>
                <w:szCs w:val="21"/>
              </w:rPr>
              <w:t>70%</w:t>
            </w:r>
            <w:r w:rsidRPr="003142B4">
              <w:rPr>
                <w:rFonts w:ascii="Times New Roman" w:eastAsia="方正仿宋_GBK" w:hAnsi="Times New Roman" w:hint="eastAsia"/>
                <w:szCs w:val="21"/>
              </w:rPr>
              <w:t>得</w:t>
            </w:r>
            <w:r w:rsidRPr="003142B4">
              <w:rPr>
                <w:rFonts w:ascii="Times New Roman" w:eastAsia="方正仿宋_GBK" w:hAnsi="Times New Roman" w:hint="eastAsia"/>
                <w:szCs w:val="21"/>
              </w:rPr>
              <w:t>0.5</w:t>
            </w:r>
            <w:r w:rsidRPr="003142B4">
              <w:rPr>
                <w:rFonts w:ascii="Times New Roman" w:eastAsia="方正仿宋_GBK" w:hAnsi="Times New Roman" w:hint="eastAsia"/>
                <w:szCs w:val="21"/>
              </w:rPr>
              <w:t>分；</w:t>
            </w:r>
          </w:p>
          <w:p w:rsidR="00997503" w:rsidRPr="003142B4" w:rsidRDefault="00477C18" w:rsidP="00845E75">
            <w:pPr>
              <w:spacing w:line="280" w:lineRule="exact"/>
              <w:rPr>
                <w:rFonts w:ascii="Times New Roman" w:eastAsia="方正仿宋_GBK" w:hAnsi="Times New Roman"/>
                <w:szCs w:val="21"/>
              </w:rPr>
            </w:pPr>
            <w:r w:rsidRPr="003142B4">
              <w:rPr>
                <w:rFonts w:ascii="Times New Roman" w:eastAsia="方正仿宋_GBK" w:hAnsi="Times New Roman"/>
                <w:szCs w:val="21"/>
              </w:rPr>
              <w:t>能独立开展</w:t>
            </w:r>
            <w:r w:rsidRPr="003142B4">
              <w:rPr>
                <w:rFonts w:ascii="Times New Roman" w:eastAsia="方正仿宋_GBK" w:hAnsi="Times New Roman" w:hint="eastAsia"/>
                <w:szCs w:val="21"/>
              </w:rPr>
              <w:t>重点技术</w:t>
            </w:r>
            <w:r w:rsidRPr="003142B4">
              <w:rPr>
                <w:rFonts w:ascii="Times New Roman" w:eastAsia="方正仿宋_GBK" w:hAnsi="Times New Roman" w:hint="eastAsia"/>
                <w:szCs w:val="21"/>
              </w:rPr>
              <w:t>80%</w:t>
            </w:r>
            <w:r w:rsidRPr="003142B4">
              <w:rPr>
                <w:rFonts w:ascii="Times New Roman" w:eastAsia="方正仿宋_GBK" w:hAnsi="Times New Roman" w:hint="eastAsia"/>
                <w:szCs w:val="21"/>
              </w:rPr>
              <w:t>得</w:t>
            </w:r>
            <w:r w:rsidRPr="003142B4">
              <w:rPr>
                <w:rFonts w:ascii="Times New Roman" w:eastAsia="方正仿宋_GBK" w:hAnsi="Times New Roman" w:hint="eastAsia"/>
                <w:szCs w:val="21"/>
              </w:rPr>
              <w:t>3</w:t>
            </w:r>
            <w:r w:rsidRPr="003142B4">
              <w:rPr>
                <w:rFonts w:ascii="Times New Roman" w:eastAsia="方正仿宋_GBK" w:hAnsi="Times New Roman" w:hint="eastAsia"/>
                <w:szCs w:val="21"/>
              </w:rPr>
              <w:t>分，</w:t>
            </w:r>
            <w:r w:rsidRPr="003142B4">
              <w:rPr>
                <w:rFonts w:ascii="Times New Roman" w:eastAsia="方正仿宋_GBK" w:hAnsi="Times New Roman" w:hint="eastAsia"/>
                <w:szCs w:val="21"/>
              </w:rPr>
              <w:t>70%</w:t>
            </w:r>
            <w:r w:rsidRPr="003142B4">
              <w:rPr>
                <w:rFonts w:ascii="Times New Roman" w:eastAsia="方正仿宋_GBK" w:hAnsi="Times New Roman" w:hint="eastAsia"/>
                <w:szCs w:val="21"/>
              </w:rPr>
              <w:t>得</w:t>
            </w:r>
            <w:r w:rsidRPr="003142B4">
              <w:rPr>
                <w:rFonts w:ascii="Times New Roman" w:eastAsia="方正仿宋_GBK" w:hAnsi="Times New Roman" w:hint="eastAsia"/>
                <w:szCs w:val="21"/>
              </w:rPr>
              <w:t>2</w:t>
            </w:r>
            <w:r w:rsidRPr="003142B4">
              <w:rPr>
                <w:rFonts w:ascii="Times New Roman" w:eastAsia="方正仿宋_GBK" w:hAnsi="Times New Roman" w:hint="eastAsia"/>
                <w:szCs w:val="21"/>
              </w:rPr>
              <w:t>分，</w:t>
            </w:r>
            <w:r w:rsidRPr="003142B4">
              <w:rPr>
                <w:rFonts w:ascii="Times New Roman" w:eastAsia="方正仿宋_GBK" w:hAnsi="Times New Roman" w:hint="eastAsia"/>
                <w:szCs w:val="21"/>
              </w:rPr>
              <w:t>65%</w:t>
            </w:r>
            <w:r w:rsidRPr="003142B4">
              <w:rPr>
                <w:rFonts w:ascii="Times New Roman" w:eastAsia="方正仿宋_GBK" w:hAnsi="Times New Roman" w:hint="eastAsia"/>
                <w:szCs w:val="21"/>
              </w:rPr>
              <w:t>得</w:t>
            </w:r>
            <w:r w:rsidRPr="003142B4">
              <w:rPr>
                <w:rFonts w:ascii="Times New Roman" w:eastAsia="方正仿宋_GBK" w:hAnsi="Times New Roman" w:hint="eastAsia"/>
                <w:szCs w:val="21"/>
              </w:rPr>
              <w:t>1</w:t>
            </w:r>
            <w:r w:rsidRPr="003142B4">
              <w:rPr>
                <w:rFonts w:ascii="Times New Roman" w:eastAsia="方正仿宋_GBK" w:hAnsi="Times New Roman" w:hint="eastAsia"/>
                <w:szCs w:val="21"/>
              </w:rPr>
              <w:t>分</w:t>
            </w:r>
          </w:p>
          <w:p w:rsidR="00997503" w:rsidRPr="003142B4" w:rsidRDefault="00477C18" w:rsidP="00845E75">
            <w:pPr>
              <w:spacing w:line="280" w:lineRule="exact"/>
              <w:rPr>
                <w:rFonts w:ascii="Times New Roman" w:eastAsia="方正仿宋_GBK" w:hAnsi="Times New Roman"/>
                <w:szCs w:val="21"/>
              </w:rPr>
            </w:pPr>
            <w:r w:rsidRPr="003142B4">
              <w:rPr>
                <w:rFonts w:ascii="Times New Roman" w:eastAsia="方正仿宋_GBK" w:hAnsi="Times New Roman"/>
                <w:szCs w:val="21"/>
              </w:rPr>
              <w:t>技术目录参照省卫健委最新印发的三级医院医疗技术水平标准执行。</w:t>
            </w:r>
          </w:p>
        </w:tc>
      </w:tr>
      <w:tr w:rsidR="00997503" w:rsidRPr="003142B4">
        <w:trPr>
          <w:trHeight w:val="985"/>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引进新技术新项目全市领先。</w:t>
            </w:r>
          </w:p>
        </w:tc>
        <w:tc>
          <w:tcPr>
            <w:tcW w:w="735" w:type="dxa"/>
            <w:tcBorders>
              <w:top w:val="nil"/>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nil"/>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在完成</w:t>
            </w:r>
            <w:r w:rsidRPr="003142B4">
              <w:rPr>
                <w:rFonts w:ascii="Times New Roman" w:eastAsia="方正仿宋_GBK" w:hAnsi="Times New Roman" w:hint="eastAsia"/>
              </w:rPr>
              <w:t>2</w:t>
            </w:r>
            <w:r w:rsidRPr="003142B4">
              <w:rPr>
                <w:rFonts w:ascii="Times New Roman" w:eastAsia="方正仿宋_GBK" w:hAnsi="Times New Roman" w:hint="eastAsia"/>
              </w:rPr>
              <w:t>个省内领先新技术新项目引进的基础上，引进省级及以上新技术、新项目数全市排名第</w:t>
            </w:r>
            <w:r w:rsidRPr="003142B4">
              <w:rPr>
                <w:rFonts w:ascii="Times New Roman" w:eastAsia="方正仿宋_GBK" w:hAnsi="Times New Roman" w:hint="eastAsia"/>
              </w:rPr>
              <w:t>1</w:t>
            </w:r>
            <w:r w:rsidRPr="003142B4">
              <w:rPr>
                <w:rFonts w:ascii="Times New Roman" w:eastAsia="方正仿宋_GBK" w:hAnsi="Times New Roman" w:hint="eastAsia"/>
              </w:rPr>
              <w:t>得</w:t>
            </w:r>
            <w:r w:rsidRPr="003142B4">
              <w:rPr>
                <w:rFonts w:ascii="Times New Roman" w:eastAsia="方正仿宋_GBK" w:hAnsi="Times New Roman" w:hint="eastAsia"/>
              </w:rPr>
              <w:t>5</w:t>
            </w:r>
            <w:r w:rsidRPr="003142B4">
              <w:rPr>
                <w:rFonts w:ascii="Times New Roman" w:eastAsia="方正仿宋_GBK" w:hAnsi="Times New Roman" w:hint="eastAsia"/>
              </w:rPr>
              <w:t>分，市级新技术、新项目数全市排名第</w:t>
            </w:r>
            <w:r w:rsidRPr="003142B4">
              <w:rPr>
                <w:rFonts w:ascii="Times New Roman" w:eastAsia="方正仿宋_GBK" w:hAnsi="Times New Roman" w:hint="eastAsia"/>
              </w:rPr>
              <w:t>1</w:t>
            </w:r>
            <w:r w:rsidRPr="003142B4">
              <w:rPr>
                <w:rFonts w:ascii="Times New Roman" w:eastAsia="方正仿宋_GBK" w:hAnsi="Times New Roman" w:hint="eastAsia"/>
              </w:rPr>
              <w:t>得</w:t>
            </w:r>
            <w:r w:rsidRPr="003142B4">
              <w:rPr>
                <w:rFonts w:ascii="Times New Roman" w:eastAsia="方正仿宋_GBK" w:hAnsi="Times New Roman" w:hint="eastAsia"/>
              </w:rPr>
              <w:t>5</w:t>
            </w:r>
            <w:r w:rsidRPr="003142B4">
              <w:rPr>
                <w:rFonts w:ascii="Times New Roman" w:eastAsia="方正仿宋_GBK" w:hAnsi="Times New Roman" w:hint="eastAsia"/>
              </w:rPr>
              <w:t>分，每下降</w:t>
            </w:r>
            <w:r w:rsidRPr="003142B4">
              <w:rPr>
                <w:rFonts w:ascii="Times New Roman" w:eastAsia="方正仿宋_GBK" w:hAnsi="Times New Roman" w:hint="eastAsia"/>
              </w:rPr>
              <w:t>1</w:t>
            </w:r>
            <w:r w:rsidRPr="003142B4">
              <w:rPr>
                <w:rFonts w:ascii="Times New Roman" w:eastAsia="方正仿宋_GBK" w:hAnsi="Times New Roman" w:hint="eastAsia"/>
              </w:rPr>
              <w:t>个名次扣</w:t>
            </w:r>
            <w:r w:rsidRPr="003142B4">
              <w:rPr>
                <w:rFonts w:ascii="Times New Roman" w:eastAsia="方正仿宋_GBK" w:hAnsi="Times New Roman" w:hint="eastAsia"/>
              </w:rPr>
              <w:t>1</w:t>
            </w:r>
            <w:r w:rsidRPr="003142B4">
              <w:rPr>
                <w:rFonts w:ascii="Times New Roman" w:eastAsia="方正仿宋_GBK" w:hAnsi="Times New Roman" w:hint="eastAsia"/>
              </w:rPr>
              <w:t>分。</w:t>
            </w:r>
            <w:r w:rsidRPr="003142B4">
              <w:rPr>
                <w:rFonts w:ascii="Times New Roman" w:eastAsia="方正仿宋_GBK" w:hAnsi="Times New Roman"/>
              </w:rPr>
              <w:t>以最高得分为准。</w:t>
            </w:r>
          </w:p>
        </w:tc>
      </w:tr>
      <w:tr w:rsidR="00997503" w:rsidRPr="003142B4">
        <w:trPr>
          <w:trHeight w:val="891"/>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门诊人次在本专业保持市内较高水平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门诊人次在市内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847"/>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住院人次在本专业保持市内较高水平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住院</w:t>
            </w:r>
            <w:r w:rsidRPr="003142B4">
              <w:rPr>
                <w:rFonts w:ascii="Times New Roman" w:eastAsia="方正仿宋_GBK" w:hAnsi="Times New Roman"/>
              </w:rPr>
              <w:t>人次在市内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616"/>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门诊患者中药饮片使用率</w:t>
            </w:r>
            <w:r w:rsidRPr="003142B4">
              <w:rPr>
                <w:rFonts w:ascii="Times New Roman" w:eastAsia="方正仿宋_GBK" w:hAnsi="Times New Roman"/>
              </w:rPr>
              <w:t>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门诊患者中药饮片使用率</w:t>
            </w:r>
            <w:r w:rsidRPr="003142B4">
              <w:rPr>
                <w:rFonts w:ascii="Times New Roman" w:eastAsia="方正仿宋_GBK" w:hAnsi="Times New Roman"/>
              </w:rPr>
              <w:t>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526"/>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门诊患者使用中医非药物疗法比例</w:t>
            </w:r>
            <w:r w:rsidRPr="003142B4">
              <w:rPr>
                <w:rFonts w:ascii="Times New Roman" w:eastAsia="方正仿宋_GBK" w:hAnsi="Times New Roman"/>
              </w:rPr>
              <w:t>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门诊患者使用中医非药物疗法比例</w:t>
            </w:r>
            <w:r w:rsidRPr="003142B4">
              <w:rPr>
                <w:rFonts w:ascii="Times New Roman" w:eastAsia="方正仿宋_GBK" w:hAnsi="Times New Roman"/>
              </w:rPr>
              <w:t>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871"/>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bCs/>
              </w:rPr>
              <w:t>出院患者中药饮片使用率</w:t>
            </w:r>
            <w:r w:rsidRPr="003142B4">
              <w:rPr>
                <w:rFonts w:ascii="Times New Roman" w:eastAsia="方正仿宋_GBK" w:hAnsi="Times New Roman"/>
              </w:rPr>
              <w:t>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bCs/>
              </w:rPr>
              <w:t>出院患者中药饮片使用率</w:t>
            </w:r>
            <w:r w:rsidRPr="003142B4">
              <w:rPr>
                <w:rFonts w:ascii="Times New Roman" w:eastAsia="方正仿宋_GBK" w:hAnsi="Times New Roman"/>
              </w:rPr>
              <w:t>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871"/>
        </w:trPr>
        <w:tc>
          <w:tcPr>
            <w:tcW w:w="1291" w:type="dxa"/>
            <w:vMerge/>
            <w:tcBorders>
              <w:top w:val="single" w:sz="4" w:space="0" w:color="auto"/>
              <w:left w:val="single" w:sz="4" w:space="0" w:color="auto"/>
              <w:bottom w:val="nil"/>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出院患者使用中医非药物疗法比例</w:t>
            </w:r>
            <w:r w:rsidRPr="003142B4">
              <w:rPr>
                <w:rFonts w:ascii="Times New Roman" w:eastAsia="方正仿宋_GBK" w:hAnsi="Times New Roman"/>
              </w:rPr>
              <w:t>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出院患者使用中医非药物疗法比例</w:t>
            </w:r>
            <w:r w:rsidRPr="003142B4">
              <w:rPr>
                <w:rFonts w:ascii="Times New Roman" w:eastAsia="方正仿宋_GBK" w:hAnsi="Times New Roman"/>
              </w:rPr>
              <w:t>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856"/>
        </w:trPr>
        <w:tc>
          <w:tcPr>
            <w:tcW w:w="1291" w:type="dxa"/>
            <w:vMerge w:val="restart"/>
            <w:tcBorders>
              <w:top w:val="nil"/>
              <w:left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四级手术占比在本专业保持市内较高水平。</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四级手术占比在市内同类专科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r w:rsidRPr="003142B4">
              <w:rPr>
                <w:rFonts w:ascii="Times New Roman" w:eastAsia="方正仿宋_GBK" w:hAnsi="Times New Roman" w:hint="eastAsia"/>
              </w:rPr>
              <w:t>(</w:t>
            </w:r>
            <w:r w:rsidRPr="003142B4">
              <w:rPr>
                <w:rFonts w:ascii="Times New Roman" w:eastAsia="方正仿宋_GBK" w:hAnsi="Times New Roman" w:hint="eastAsia"/>
              </w:rPr>
              <w:t>非手术科室不考核</w:t>
            </w:r>
            <w:r w:rsidRPr="003142B4">
              <w:rPr>
                <w:rFonts w:ascii="Times New Roman" w:eastAsia="方正仿宋_GBK" w:hAnsi="Times New Roman" w:hint="eastAsia"/>
              </w:rPr>
              <w:t>)</w:t>
            </w:r>
          </w:p>
        </w:tc>
      </w:tr>
      <w:tr w:rsidR="00997503" w:rsidRPr="003142B4">
        <w:trPr>
          <w:trHeight w:val="796"/>
        </w:trPr>
        <w:tc>
          <w:tcPr>
            <w:tcW w:w="1291" w:type="dxa"/>
            <w:vMerge/>
            <w:tcBorders>
              <w:left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bCs/>
              </w:rPr>
              <w:t>以中医为主治疗的出院患者比例</w:t>
            </w:r>
            <w:r w:rsidRPr="003142B4">
              <w:rPr>
                <w:rFonts w:ascii="Times New Roman" w:eastAsia="方正仿宋_GBK" w:hAnsi="Times New Roman" w:hint="eastAsia"/>
                <w:bCs/>
              </w:rPr>
              <w:t>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631101" w:rsidP="00845E75">
            <w:pPr>
              <w:spacing w:line="280" w:lineRule="exact"/>
              <w:rPr>
                <w:rFonts w:ascii="Times New Roman" w:eastAsia="方正仿宋_GBK" w:hAnsi="Times New Roman"/>
              </w:rPr>
            </w:pPr>
            <w:r>
              <w:rPr>
                <w:rFonts w:ascii="Times New Roman" w:eastAsia="方正仿宋_GBK" w:hAnsi="Times New Roman" w:hint="eastAsia"/>
                <w:bCs/>
              </w:rPr>
              <w:t>以</w:t>
            </w:r>
            <w:r w:rsidR="00477C18" w:rsidRPr="003142B4">
              <w:rPr>
                <w:rFonts w:ascii="Times New Roman" w:eastAsia="方正仿宋_GBK" w:hAnsi="Times New Roman"/>
                <w:bCs/>
              </w:rPr>
              <w:t>中医为主治疗的出院患者比例</w:t>
            </w:r>
            <w:r w:rsidR="00477C18" w:rsidRPr="003142B4">
              <w:rPr>
                <w:rFonts w:ascii="Times New Roman" w:eastAsia="方正仿宋_GBK" w:hAnsi="Times New Roman"/>
              </w:rPr>
              <w:t>在市内</w:t>
            </w:r>
            <w:r w:rsidR="00477C18" w:rsidRPr="003142B4">
              <w:rPr>
                <w:rFonts w:ascii="Times New Roman" w:eastAsia="方正仿宋_GBK" w:hAnsi="Times New Roman" w:hint="eastAsia"/>
              </w:rPr>
              <w:t>同类专科</w:t>
            </w:r>
            <w:r w:rsidR="00477C18" w:rsidRPr="003142B4">
              <w:rPr>
                <w:rFonts w:ascii="Times New Roman" w:eastAsia="方正仿宋_GBK" w:hAnsi="Times New Roman"/>
              </w:rPr>
              <w:t>排名第一的得</w:t>
            </w:r>
            <w:r w:rsidR="00477C18" w:rsidRPr="003142B4">
              <w:rPr>
                <w:rFonts w:ascii="Times New Roman" w:eastAsia="方正仿宋_GBK" w:hAnsi="Times New Roman" w:hint="eastAsia"/>
              </w:rPr>
              <w:t>5</w:t>
            </w:r>
            <w:r w:rsidR="00477C18" w:rsidRPr="003142B4">
              <w:rPr>
                <w:rFonts w:ascii="Times New Roman" w:eastAsia="方正仿宋_GBK" w:hAnsi="Times New Roman"/>
              </w:rPr>
              <w:t>分，</w:t>
            </w:r>
            <w:r w:rsidR="00477C18" w:rsidRPr="003142B4">
              <w:rPr>
                <w:rFonts w:ascii="Times New Roman" w:eastAsia="方正仿宋_GBK" w:hAnsi="Times New Roman" w:hint="eastAsia"/>
              </w:rPr>
              <w:t>排名第二的得</w:t>
            </w:r>
            <w:r w:rsidR="00477C18" w:rsidRPr="003142B4">
              <w:rPr>
                <w:rFonts w:ascii="Times New Roman" w:eastAsia="方正仿宋_GBK" w:hAnsi="Times New Roman" w:hint="eastAsia"/>
              </w:rPr>
              <w:t>3</w:t>
            </w:r>
            <w:r w:rsidR="00477C18" w:rsidRPr="003142B4">
              <w:rPr>
                <w:rFonts w:ascii="Times New Roman" w:eastAsia="方正仿宋_GBK" w:hAnsi="Times New Roman" w:hint="eastAsia"/>
              </w:rPr>
              <w:t>分，排名第三的得</w:t>
            </w:r>
            <w:r w:rsidR="00477C18" w:rsidRPr="003142B4">
              <w:rPr>
                <w:rFonts w:ascii="Times New Roman" w:eastAsia="方正仿宋_GBK" w:hAnsi="Times New Roman" w:hint="eastAsia"/>
              </w:rPr>
              <w:t>1</w:t>
            </w:r>
            <w:r w:rsidR="00477C18" w:rsidRPr="003142B4">
              <w:rPr>
                <w:rFonts w:ascii="Times New Roman" w:eastAsia="方正仿宋_GBK" w:hAnsi="Times New Roman" w:hint="eastAsia"/>
              </w:rPr>
              <w:t>分</w:t>
            </w:r>
            <w:r w:rsidR="00477C18" w:rsidRPr="003142B4">
              <w:rPr>
                <w:rFonts w:ascii="Times New Roman" w:eastAsia="方正仿宋_GBK" w:hAnsi="Times New Roman"/>
              </w:rPr>
              <w:t>。</w:t>
            </w:r>
          </w:p>
        </w:tc>
      </w:tr>
      <w:tr w:rsidR="00997503" w:rsidRPr="003142B4">
        <w:trPr>
          <w:trHeight w:val="90"/>
        </w:trPr>
        <w:tc>
          <w:tcPr>
            <w:tcW w:w="1291" w:type="dxa"/>
            <w:vMerge/>
            <w:tcBorders>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bCs/>
              </w:rPr>
            </w:pPr>
            <w:r w:rsidRPr="003142B4">
              <w:rPr>
                <w:rFonts w:ascii="Times New Roman" w:eastAsia="方正仿宋_GBK" w:hAnsi="Times New Roman" w:hint="eastAsia"/>
              </w:rPr>
              <w:t>门诊和住院中药饮片累计收入占药品收入比例</w:t>
            </w:r>
            <w:r w:rsidRPr="003142B4">
              <w:rPr>
                <w:rFonts w:ascii="Times New Roman" w:eastAsia="方正仿宋_GBK" w:hAnsi="Times New Roman"/>
              </w:rPr>
              <w:t>在本专业保持市内较高水平</w:t>
            </w:r>
            <w:r w:rsidRPr="003142B4">
              <w:rPr>
                <w:rFonts w:ascii="Times New Roman" w:eastAsia="方正仿宋_GBK" w:hAnsi="Times New Roman" w:hint="eastAsia"/>
              </w:rPr>
              <w:t>。</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bCs/>
              </w:rPr>
            </w:pPr>
            <w:r w:rsidRPr="003142B4">
              <w:rPr>
                <w:rFonts w:ascii="Times New Roman" w:eastAsia="方正仿宋_GBK" w:hAnsi="Times New Roman" w:hint="eastAsia"/>
              </w:rPr>
              <w:t>门诊和住院中药饮片累计收入占药品收入比例</w:t>
            </w:r>
            <w:r w:rsidRPr="003142B4">
              <w:rPr>
                <w:rFonts w:ascii="Times New Roman" w:eastAsia="方正仿宋_GBK" w:hAnsi="Times New Roman"/>
              </w:rPr>
              <w:t>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3</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1</w:t>
            </w:r>
            <w:r w:rsidRPr="003142B4">
              <w:rPr>
                <w:rFonts w:ascii="Times New Roman" w:eastAsia="方正仿宋_GBK" w:hAnsi="Times New Roman" w:hint="eastAsia"/>
              </w:rPr>
              <w:t>分</w:t>
            </w:r>
            <w:r w:rsidRPr="003142B4">
              <w:rPr>
                <w:rFonts w:ascii="Times New Roman" w:eastAsia="方正仿宋_GBK" w:hAnsi="Times New Roman"/>
              </w:rPr>
              <w:t>。</w:t>
            </w:r>
          </w:p>
        </w:tc>
      </w:tr>
      <w:tr w:rsidR="00997503" w:rsidRPr="003142B4">
        <w:trPr>
          <w:trHeight w:val="1384"/>
        </w:trPr>
        <w:tc>
          <w:tcPr>
            <w:tcW w:w="1291"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p w:rsidR="00997503" w:rsidRPr="003142B4" w:rsidRDefault="00997503">
            <w:pPr>
              <w:spacing w:line="580" w:lineRule="exact"/>
              <w:rPr>
                <w:rFonts w:ascii="Times New Roman" w:eastAsia="方正仿宋_GBK" w:hAnsi="Times New Roman"/>
              </w:rPr>
            </w:pPr>
          </w:p>
          <w:p w:rsidR="00997503" w:rsidRPr="003142B4" w:rsidRDefault="00997503">
            <w:pPr>
              <w:spacing w:line="580" w:lineRule="exact"/>
              <w:rPr>
                <w:rFonts w:ascii="Times New Roman" w:eastAsia="方正仿宋_GBK" w:hAnsi="Times New Roman"/>
              </w:rPr>
            </w:pPr>
          </w:p>
          <w:p w:rsidR="00997503" w:rsidRPr="003142B4" w:rsidRDefault="00997503">
            <w:pPr>
              <w:spacing w:line="580" w:lineRule="exact"/>
              <w:rPr>
                <w:rFonts w:ascii="Times New Roman" w:eastAsia="方正仿宋_GBK" w:hAnsi="Times New Roman"/>
              </w:rPr>
            </w:pPr>
          </w:p>
          <w:p w:rsidR="00997503" w:rsidRPr="003142B4" w:rsidRDefault="00477C18">
            <w:pPr>
              <w:spacing w:line="580" w:lineRule="exact"/>
              <w:rPr>
                <w:rFonts w:ascii="Times New Roman" w:eastAsia="方正仿宋_GBK" w:hAnsi="Times New Roman"/>
              </w:rPr>
            </w:pPr>
            <w:r w:rsidRPr="003142B4">
              <w:rPr>
                <w:rFonts w:ascii="Times New Roman" w:eastAsia="方正仿宋_GBK" w:hAnsi="Times New Roman"/>
              </w:rPr>
              <w:t>人员配置</w:t>
            </w:r>
          </w:p>
          <w:p w:rsidR="00997503" w:rsidRPr="003142B4" w:rsidRDefault="00477C18">
            <w:pPr>
              <w:spacing w:line="580" w:lineRule="exact"/>
              <w:rPr>
                <w:rFonts w:ascii="Times New Roman" w:eastAsia="方正仿宋_GBK" w:hAnsi="Times New Roman"/>
              </w:rPr>
            </w:pPr>
            <w:r w:rsidRPr="003142B4">
              <w:rPr>
                <w:rFonts w:ascii="Times New Roman" w:eastAsia="方正仿宋_GBK" w:hAnsi="Times New Roman" w:hint="eastAsia"/>
              </w:rPr>
              <w:t>（</w:t>
            </w:r>
            <w:r w:rsidRPr="003142B4">
              <w:rPr>
                <w:rFonts w:ascii="Times New Roman" w:eastAsia="方正仿宋_GBK" w:hAnsi="Times New Roman" w:hint="eastAsia"/>
              </w:rPr>
              <w:t>25</w:t>
            </w:r>
            <w:r w:rsidRPr="003142B4">
              <w:rPr>
                <w:rFonts w:ascii="Times New Roman" w:eastAsia="方正仿宋_GBK" w:hAnsi="Times New Roman" w:hint="eastAsia"/>
              </w:rPr>
              <w:t>分）</w:t>
            </w: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加强省级及以上高层次人才引进。</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hAnsi="Times New Roman"/>
                <w:sz w:val="24"/>
                <w:szCs w:val="24"/>
              </w:rPr>
            </w:pPr>
            <w:r w:rsidRPr="003142B4">
              <w:rPr>
                <w:rFonts w:ascii="Times New Roman" w:hAnsi="Times New Roman" w:hint="eastAsia"/>
                <w:sz w:val="24"/>
                <w:szCs w:val="24"/>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全职引进省级及以上高层次人才，曾任、现任或候任省级医学会、医师协会、中医药学会、中西医结合学会临床专科分会副主委以上职务，省级临床重点专科学科带头人每人加</w:t>
            </w:r>
            <w:r w:rsidRPr="003142B4">
              <w:rPr>
                <w:rFonts w:ascii="Times New Roman" w:eastAsia="方正仿宋_GBK" w:hAnsi="Times New Roman" w:hint="eastAsia"/>
              </w:rPr>
              <w:t>2</w:t>
            </w:r>
            <w:r w:rsidRPr="003142B4">
              <w:rPr>
                <w:rFonts w:ascii="Times New Roman" w:eastAsia="方正仿宋_GBK" w:hAnsi="Times New Roman" w:hint="eastAsia"/>
              </w:rPr>
              <w:t>分；曾任或现任省级医学会、医师协会、中医药学会、中西医结合学会临床专科分会学组组长的每人加</w:t>
            </w:r>
            <w:r w:rsidRPr="003142B4">
              <w:rPr>
                <w:rFonts w:ascii="Times New Roman" w:eastAsia="方正仿宋_GBK" w:hAnsi="Times New Roman" w:hint="eastAsia"/>
              </w:rPr>
              <w:t>1</w:t>
            </w:r>
            <w:r w:rsidRPr="003142B4">
              <w:rPr>
                <w:rFonts w:ascii="Times New Roman" w:eastAsia="方正仿宋_GBK" w:hAnsi="Times New Roman" w:hint="eastAsia"/>
              </w:rPr>
              <w:t>分，累加至满分为止。</w:t>
            </w:r>
          </w:p>
        </w:tc>
      </w:tr>
      <w:tr w:rsidR="00997503" w:rsidRPr="003142B4">
        <w:trPr>
          <w:trHeight w:val="684"/>
        </w:trPr>
        <w:tc>
          <w:tcPr>
            <w:tcW w:w="1291" w:type="dxa"/>
            <w:vMerge/>
            <w:tcBorders>
              <w:left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柔性</w:t>
            </w:r>
            <w:r w:rsidRPr="003142B4">
              <w:rPr>
                <w:rFonts w:ascii="Times New Roman" w:eastAsia="方正仿宋_GBK" w:hAnsi="Times New Roman"/>
              </w:rPr>
              <w:t>引进国内知名专家工作室。</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hAnsi="Times New Roman"/>
                <w:sz w:val="24"/>
                <w:szCs w:val="24"/>
              </w:rPr>
            </w:pPr>
            <w:r w:rsidRPr="003142B4">
              <w:rPr>
                <w:rFonts w:ascii="Times New Roman" w:hAnsi="Times New Roman" w:hint="eastAsia"/>
                <w:sz w:val="24"/>
                <w:szCs w:val="24"/>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签订协议并按序时进度完成目标任务，所在科室各项指标较之前有明显提升的，</w:t>
            </w:r>
            <w:r w:rsidRPr="003142B4">
              <w:rPr>
                <w:rFonts w:ascii="Times New Roman" w:eastAsia="方正仿宋_GBK" w:hAnsi="Times New Roman"/>
                <w:sz w:val="24"/>
                <w:szCs w:val="24"/>
              </w:rPr>
              <w:t>新增</w:t>
            </w:r>
            <w:r w:rsidRPr="003142B4">
              <w:rPr>
                <w:rFonts w:ascii="Times New Roman" w:eastAsia="方正仿宋_GBK" w:hAnsi="Times New Roman"/>
                <w:sz w:val="24"/>
                <w:szCs w:val="24"/>
              </w:rPr>
              <w:t>1</w:t>
            </w:r>
            <w:r w:rsidRPr="003142B4">
              <w:rPr>
                <w:rFonts w:ascii="Times New Roman" w:eastAsia="方正仿宋_GBK" w:hAnsi="Times New Roman"/>
                <w:sz w:val="24"/>
                <w:szCs w:val="24"/>
              </w:rPr>
              <w:t>个得</w:t>
            </w:r>
            <w:r w:rsidRPr="003142B4">
              <w:rPr>
                <w:rFonts w:ascii="Times New Roman" w:eastAsia="方正仿宋_GBK" w:hAnsi="Times New Roman" w:hint="eastAsia"/>
                <w:sz w:val="24"/>
                <w:szCs w:val="24"/>
              </w:rPr>
              <w:t>5</w:t>
            </w:r>
            <w:r w:rsidRPr="003142B4">
              <w:rPr>
                <w:rFonts w:ascii="Times New Roman" w:eastAsia="方正仿宋_GBK" w:hAnsi="Times New Roman" w:hint="eastAsia"/>
                <w:sz w:val="24"/>
                <w:szCs w:val="24"/>
              </w:rPr>
              <w:t>分</w:t>
            </w:r>
            <w:r w:rsidRPr="003142B4">
              <w:rPr>
                <w:rFonts w:ascii="Times New Roman" w:eastAsia="方正仿宋_GBK" w:hAnsi="Times New Roman" w:hint="eastAsia"/>
              </w:rPr>
              <w:t>。</w:t>
            </w:r>
          </w:p>
        </w:tc>
      </w:tr>
      <w:tr w:rsidR="00997503" w:rsidRPr="003142B4">
        <w:trPr>
          <w:trHeight w:val="752"/>
        </w:trPr>
        <w:tc>
          <w:tcPr>
            <w:tcW w:w="1291" w:type="dxa"/>
            <w:vMerge/>
            <w:tcBorders>
              <w:left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研究生</w:t>
            </w:r>
            <w:r w:rsidRPr="003142B4">
              <w:rPr>
                <w:rFonts w:ascii="Times New Roman" w:eastAsia="方正仿宋_GBK" w:hAnsi="Times New Roman" w:hint="eastAsia"/>
              </w:rPr>
              <w:t>医师</w:t>
            </w:r>
            <w:r w:rsidRPr="003142B4">
              <w:rPr>
                <w:rFonts w:ascii="Times New Roman" w:eastAsia="方正仿宋_GBK" w:hAnsi="Times New Roman"/>
              </w:rPr>
              <w:t>占比</w:t>
            </w:r>
            <w:r w:rsidRPr="003142B4">
              <w:rPr>
                <w:rFonts w:ascii="Times New Roman" w:eastAsia="方正仿宋_GBK" w:hAnsi="Times New Roman" w:hint="eastAsia"/>
              </w:rPr>
              <w:t>处于较高水平。</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kinsoku w:val="0"/>
              <w:spacing w:line="280" w:lineRule="exact"/>
              <w:rPr>
                <w:rFonts w:ascii="Times New Roman" w:eastAsia="方正仿宋_GBK" w:hAnsi="Times New Roman"/>
              </w:rPr>
            </w:pPr>
            <w:r w:rsidRPr="003142B4">
              <w:rPr>
                <w:rFonts w:ascii="Times New Roman" w:eastAsia="方正仿宋_GBK" w:hAnsi="Times New Roman"/>
              </w:rPr>
              <w:t>博士研究生占比</w:t>
            </w:r>
            <w:r w:rsidRPr="003142B4">
              <w:rPr>
                <w:rFonts w:ascii="Times New Roman" w:eastAsia="方正仿宋_GBK" w:hAnsi="Times New Roman"/>
              </w:rPr>
              <w:t>20%</w:t>
            </w:r>
            <w:r w:rsidRPr="003142B4">
              <w:rPr>
                <w:rFonts w:ascii="Times New Roman" w:eastAsia="方正仿宋_GBK" w:hAnsi="Times New Roman" w:hint="eastAsia"/>
              </w:rPr>
              <w:t>以上</w:t>
            </w:r>
            <w:r w:rsidRPr="003142B4">
              <w:rPr>
                <w:rFonts w:ascii="Times New Roman" w:eastAsia="方正仿宋_GBK" w:hAnsi="Times New Roman"/>
              </w:rPr>
              <w:t>得</w:t>
            </w:r>
            <w:r w:rsidRPr="003142B4">
              <w:rPr>
                <w:rFonts w:ascii="Times New Roman" w:eastAsia="方正仿宋_GBK" w:hAnsi="Times New Roman"/>
              </w:rPr>
              <w:t>5</w:t>
            </w:r>
            <w:r w:rsidRPr="003142B4">
              <w:rPr>
                <w:rFonts w:ascii="Times New Roman" w:eastAsia="方正仿宋_GBK" w:hAnsi="Times New Roman"/>
              </w:rPr>
              <w:t>分，硕士研究生占比</w:t>
            </w:r>
            <w:r w:rsidRPr="003142B4">
              <w:rPr>
                <w:rFonts w:ascii="Times New Roman" w:eastAsia="方正仿宋_GBK" w:hAnsi="Times New Roman" w:hint="eastAsia"/>
              </w:rPr>
              <w:t>5</w:t>
            </w:r>
            <w:r w:rsidRPr="003142B4">
              <w:rPr>
                <w:rFonts w:ascii="Times New Roman" w:eastAsia="方正仿宋_GBK" w:hAnsi="Times New Roman"/>
              </w:rPr>
              <w:t>0%</w:t>
            </w:r>
            <w:r w:rsidRPr="003142B4">
              <w:rPr>
                <w:rFonts w:ascii="Times New Roman" w:eastAsia="方正仿宋_GBK" w:hAnsi="Times New Roman"/>
              </w:rPr>
              <w:t>以上得</w:t>
            </w:r>
            <w:r w:rsidRPr="003142B4">
              <w:rPr>
                <w:rFonts w:ascii="Times New Roman" w:eastAsia="方正仿宋_GBK" w:hAnsi="Times New Roman"/>
              </w:rPr>
              <w:t>4</w:t>
            </w:r>
            <w:r w:rsidRPr="003142B4">
              <w:rPr>
                <w:rFonts w:ascii="Times New Roman" w:eastAsia="方正仿宋_GBK" w:hAnsi="Times New Roman"/>
              </w:rPr>
              <w:t>分，</w:t>
            </w:r>
            <w:r w:rsidRPr="003142B4">
              <w:rPr>
                <w:rFonts w:ascii="Times New Roman" w:eastAsia="方正仿宋_GBK" w:hAnsi="Times New Roman" w:hint="eastAsia"/>
              </w:rPr>
              <w:t>45</w:t>
            </w:r>
            <w:r w:rsidRPr="003142B4">
              <w:rPr>
                <w:rFonts w:ascii="Times New Roman" w:eastAsia="方正仿宋_GBK" w:hAnsi="Times New Roman"/>
              </w:rPr>
              <w:t>%</w:t>
            </w:r>
            <w:r w:rsidRPr="003142B4">
              <w:rPr>
                <w:rFonts w:ascii="Times New Roman" w:eastAsia="方正仿宋_GBK" w:hAnsi="Times New Roman"/>
              </w:rPr>
              <w:t>以上得</w:t>
            </w:r>
            <w:r w:rsidRPr="003142B4">
              <w:rPr>
                <w:rFonts w:ascii="Times New Roman" w:eastAsia="方正仿宋_GBK" w:hAnsi="Times New Roman"/>
              </w:rPr>
              <w:t>3</w:t>
            </w:r>
            <w:r w:rsidRPr="003142B4">
              <w:rPr>
                <w:rFonts w:ascii="Times New Roman" w:eastAsia="方正仿宋_GBK" w:hAnsi="Times New Roman"/>
              </w:rPr>
              <w:t>分，</w:t>
            </w:r>
            <w:r w:rsidRPr="003142B4">
              <w:rPr>
                <w:rFonts w:ascii="Times New Roman" w:eastAsia="方正仿宋_GBK" w:hAnsi="Times New Roman"/>
              </w:rPr>
              <w:t>40%</w:t>
            </w:r>
            <w:r w:rsidRPr="003142B4">
              <w:rPr>
                <w:rFonts w:ascii="Times New Roman" w:eastAsia="方正仿宋_GBK" w:hAnsi="Times New Roman"/>
              </w:rPr>
              <w:t>以上得</w:t>
            </w:r>
            <w:r w:rsidRPr="003142B4">
              <w:rPr>
                <w:rFonts w:ascii="Times New Roman" w:eastAsia="方正仿宋_GBK" w:hAnsi="Times New Roman"/>
              </w:rPr>
              <w:t>2</w:t>
            </w:r>
            <w:r w:rsidRPr="003142B4">
              <w:rPr>
                <w:rFonts w:ascii="Times New Roman" w:eastAsia="方正仿宋_GBK" w:hAnsi="Times New Roman"/>
              </w:rPr>
              <w:t>分，</w:t>
            </w:r>
            <w:r w:rsidRPr="003142B4">
              <w:rPr>
                <w:rFonts w:ascii="Times New Roman" w:eastAsia="方正仿宋_GBK" w:hAnsi="Times New Roman"/>
              </w:rPr>
              <w:t>30%</w:t>
            </w:r>
            <w:r w:rsidRPr="003142B4">
              <w:rPr>
                <w:rFonts w:ascii="Times New Roman" w:eastAsia="方正仿宋_GBK" w:hAnsi="Times New Roman"/>
              </w:rPr>
              <w:t>以上得</w:t>
            </w:r>
            <w:r w:rsidRPr="003142B4">
              <w:rPr>
                <w:rFonts w:ascii="Times New Roman" w:eastAsia="方正仿宋_GBK" w:hAnsi="Times New Roman"/>
              </w:rPr>
              <w:t>1.5</w:t>
            </w:r>
            <w:r w:rsidRPr="003142B4">
              <w:rPr>
                <w:rFonts w:ascii="Times New Roman" w:eastAsia="方正仿宋_GBK" w:hAnsi="Times New Roman"/>
              </w:rPr>
              <w:t>分，</w:t>
            </w:r>
            <w:r w:rsidRPr="003142B4">
              <w:rPr>
                <w:rFonts w:ascii="Times New Roman" w:eastAsia="方正仿宋_GBK" w:hAnsi="Times New Roman"/>
              </w:rPr>
              <w:t>20%</w:t>
            </w:r>
            <w:r w:rsidRPr="003142B4">
              <w:rPr>
                <w:rFonts w:ascii="Times New Roman" w:eastAsia="方正仿宋_GBK" w:hAnsi="Times New Roman"/>
              </w:rPr>
              <w:t>以上得</w:t>
            </w:r>
            <w:r w:rsidRPr="003142B4">
              <w:rPr>
                <w:rFonts w:ascii="Times New Roman" w:eastAsia="方正仿宋_GBK" w:hAnsi="Times New Roman"/>
              </w:rPr>
              <w:t>1</w:t>
            </w:r>
            <w:r w:rsidRPr="003142B4">
              <w:rPr>
                <w:rFonts w:ascii="Times New Roman" w:eastAsia="方正仿宋_GBK" w:hAnsi="Times New Roman"/>
              </w:rPr>
              <w:t>分，低于</w:t>
            </w:r>
            <w:r w:rsidRPr="003142B4">
              <w:rPr>
                <w:rFonts w:ascii="Times New Roman" w:eastAsia="方正仿宋_GBK" w:hAnsi="Times New Roman"/>
              </w:rPr>
              <w:t>20%</w:t>
            </w:r>
            <w:r w:rsidRPr="003142B4">
              <w:rPr>
                <w:rFonts w:ascii="Times New Roman" w:eastAsia="方正仿宋_GBK" w:hAnsi="Times New Roman"/>
              </w:rPr>
              <w:t>不得分。</w:t>
            </w:r>
          </w:p>
        </w:tc>
      </w:tr>
      <w:tr w:rsidR="00997503" w:rsidRPr="003142B4">
        <w:trPr>
          <w:trHeight w:val="310"/>
        </w:trPr>
        <w:tc>
          <w:tcPr>
            <w:tcW w:w="1291" w:type="dxa"/>
            <w:vMerge/>
            <w:tcBorders>
              <w:left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高级职称</w:t>
            </w:r>
            <w:r w:rsidRPr="003142B4">
              <w:rPr>
                <w:rFonts w:ascii="Times New Roman" w:eastAsia="方正仿宋_GBK" w:hAnsi="Times New Roman" w:hint="eastAsia"/>
              </w:rPr>
              <w:t>医师</w:t>
            </w:r>
            <w:r w:rsidRPr="003142B4">
              <w:rPr>
                <w:rFonts w:ascii="Times New Roman" w:eastAsia="方正仿宋_GBK" w:hAnsi="Times New Roman"/>
              </w:rPr>
              <w:t>占比</w:t>
            </w:r>
            <w:r w:rsidRPr="003142B4">
              <w:rPr>
                <w:rFonts w:ascii="Times New Roman" w:eastAsia="方正仿宋_GBK" w:hAnsi="Times New Roman" w:hint="eastAsia"/>
              </w:rPr>
              <w:t>处于较高水平。</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副高及以上职称占比</w:t>
            </w:r>
            <w:r w:rsidRPr="003142B4">
              <w:rPr>
                <w:rFonts w:ascii="Times New Roman" w:eastAsia="方正仿宋_GBK" w:hAnsi="Times New Roman"/>
              </w:rPr>
              <w:t>40%</w:t>
            </w:r>
            <w:r w:rsidRPr="003142B4">
              <w:rPr>
                <w:rFonts w:ascii="Times New Roman" w:eastAsia="方正仿宋_GBK" w:hAnsi="Times New Roman"/>
              </w:rPr>
              <w:t>以上得</w:t>
            </w:r>
            <w:r w:rsidRPr="003142B4">
              <w:rPr>
                <w:rFonts w:ascii="Times New Roman" w:eastAsia="方正仿宋_GBK" w:hAnsi="Times New Roman"/>
              </w:rPr>
              <w:t>5</w:t>
            </w:r>
            <w:r w:rsidRPr="003142B4">
              <w:rPr>
                <w:rFonts w:ascii="Times New Roman" w:eastAsia="方正仿宋_GBK" w:hAnsi="Times New Roman"/>
              </w:rPr>
              <w:t>分，</w:t>
            </w:r>
            <w:r w:rsidRPr="003142B4">
              <w:rPr>
                <w:rFonts w:ascii="Times New Roman" w:eastAsia="方正仿宋_GBK" w:hAnsi="Times New Roman"/>
              </w:rPr>
              <w:t>30%</w:t>
            </w:r>
            <w:r w:rsidRPr="003142B4">
              <w:rPr>
                <w:rFonts w:ascii="Times New Roman" w:eastAsia="方正仿宋_GBK" w:hAnsi="Times New Roman"/>
              </w:rPr>
              <w:t>以上得</w:t>
            </w:r>
            <w:r w:rsidRPr="003142B4">
              <w:rPr>
                <w:rFonts w:ascii="Times New Roman" w:eastAsia="方正仿宋_GBK" w:hAnsi="Times New Roman"/>
              </w:rPr>
              <w:t>3</w:t>
            </w:r>
            <w:r w:rsidRPr="003142B4">
              <w:rPr>
                <w:rFonts w:ascii="Times New Roman" w:eastAsia="方正仿宋_GBK" w:hAnsi="Times New Roman"/>
              </w:rPr>
              <w:t>分，低于</w:t>
            </w:r>
            <w:r w:rsidRPr="003142B4">
              <w:rPr>
                <w:rFonts w:ascii="Times New Roman" w:eastAsia="方正仿宋_GBK" w:hAnsi="Times New Roman"/>
              </w:rPr>
              <w:t>30%</w:t>
            </w:r>
            <w:r w:rsidRPr="003142B4">
              <w:rPr>
                <w:rFonts w:ascii="Times New Roman" w:eastAsia="方正仿宋_GBK" w:hAnsi="Times New Roman"/>
              </w:rPr>
              <w:t>不得分。</w:t>
            </w:r>
          </w:p>
        </w:tc>
      </w:tr>
      <w:tr w:rsidR="00997503" w:rsidRPr="003142B4">
        <w:trPr>
          <w:trHeight w:val="570"/>
        </w:trPr>
        <w:tc>
          <w:tcPr>
            <w:tcW w:w="1291" w:type="dxa"/>
            <w:tcBorders>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科室内中医类别执业医师占比</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5</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科室内中医类别执业医师占比</w:t>
            </w:r>
            <w:r w:rsidRPr="003142B4">
              <w:rPr>
                <w:rFonts w:ascii="Times New Roman" w:eastAsia="方正仿宋_GBK" w:hAnsi="Times New Roman"/>
              </w:rPr>
              <w:t>在市内</w:t>
            </w:r>
            <w:r w:rsidRPr="003142B4">
              <w:rPr>
                <w:rFonts w:ascii="Times New Roman" w:eastAsia="方正仿宋_GBK" w:hAnsi="Times New Roman" w:hint="eastAsia"/>
              </w:rPr>
              <w:t>同类专科</w:t>
            </w:r>
            <w:r w:rsidRPr="003142B4">
              <w:rPr>
                <w:rFonts w:ascii="Times New Roman" w:eastAsia="方正仿宋_GBK" w:hAnsi="Times New Roman"/>
              </w:rPr>
              <w:t>排名第一的得</w:t>
            </w:r>
            <w:r w:rsidRPr="003142B4">
              <w:rPr>
                <w:rFonts w:ascii="Times New Roman" w:eastAsia="方正仿宋_GBK" w:hAnsi="Times New Roman" w:hint="eastAsia"/>
              </w:rPr>
              <w:t>5</w:t>
            </w:r>
            <w:r w:rsidRPr="003142B4">
              <w:rPr>
                <w:rFonts w:ascii="Times New Roman" w:eastAsia="方正仿宋_GBK" w:hAnsi="Times New Roman"/>
              </w:rPr>
              <w:t>分，</w:t>
            </w:r>
            <w:r w:rsidRPr="003142B4">
              <w:rPr>
                <w:rFonts w:ascii="Times New Roman" w:eastAsia="方正仿宋_GBK" w:hAnsi="Times New Roman" w:hint="eastAsia"/>
              </w:rPr>
              <w:t>排名第二的得</w:t>
            </w:r>
            <w:r w:rsidRPr="003142B4">
              <w:rPr>
                <w:rFonts w:ascii="Times New Roman" w:eastAsia="方正仿宋_GBK" w:hAnsi="Times New Roman" w:hint="eastAsia"/>
              </w:rPr>
              <w:t>4</w:t>
            </w:r>
            <w:r w:rsidRPr="003142B4">
              <w:rPr>
                <w:rFonts w:ascii="Times New Roman" w:eastAsia="方正仿宋_GBK" w:hAnsi="Times New Roman" w:hint="eastAsia"/>
              </w:rPr>
              <w:t>分，排名第三的得</w:t>
            </w:r>
            <w:r w:rsidRPr="003142B4">
              <w:rPr>
                <w:rFonts w:ascii="Times New Roman" w:eastAsia="方正仿宋_GBK" w:hAnsi="Times New Roman" w:hint="eastAsia"/>
              </w:rPr>
              <w:t>3</w:t>
            </w:r>
            <w:r w:rsidRPr="003142B4">
              <w:rPr>
                <w:rFonts w:ascii="Times New Roman" w:eastAsia="方正仿宋_GBK" w:hAnsi="Times New Roman" w:hint="eastAsia"/>
              </w:rPr>
              <w:t>分，低于</w:t>
            </w:r>
            <w:r w:rsidRPr="003142B4">
              <w:rPr>
                <w:rFonts w:ascii="Times New Roman" w:eastAsia="方正仿宋_GBK" w:hAnsi="Times New Roman" w:hint="eastAsia"/>
              </w:rPr>
              <w:t>60%</w:t>
            </w:r>
            <w:r w:rsidRPr="003142B4">
              <w:rPr>
                <w:rFonts w:ascii="Times New Roman" w:eastAsia="方正仿宋_GBK" w:hAnsi="Times New Roman" w:hint="eastAsia"/>
              </w:rPr>
              <w:t>的不得分。</w:t>
            </w:r>
          </w:p>
        </w:tc>
      </w:tr>
      <w:tr w:rsidR="00997503" w:rsidRPr="003142B4">
        <w:trPr>
          <w:trHeight w:val="11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仿宋_GBK" w:hAnsi="Times New Roman"/>
              </w:rPr>
            </w:pPr>
            <w:r w:rsidRPr="003142B4">
              <w:rPr>
                <w:rFonts w:ascii="Times New Roman" w:eastAsia="方正仿宋_GBK" w:hAnsi="Times New Roman"/>
              </w:rPr>
              <w:t>科教能力</w:t>
            </w:r>
            <w:r w:rsidRPr="003142B4">
              <w:rPr>
                <w:rFonts w:ascii="Times New Roman" w:eastAsia="方正仿宋_GBK" w:hAnsi="Times New Roman" w:hint="eastAsia"/>
              </w:rPr>
              <w:t>（</w:t>
            </w:r>
            <w:r w:rsidRPr="003142B4">
              <w:rPr>
                <w:rFonts w:ascii="Times New Roman" w:eastAsia="方正仿宋_GBK" w:hAnsi="Times New Roman" w:hint="eastAsia"/>
              </w:rPr>
              <w:t>20</w:t>
            </w:r>
            <w:r w:rsidRPr="003142B4">
              <w:rPr>
                <w:rFonts w:ascii="Times New Roman" w:eastAsia="方正仿宋_GBK" w:hAnsi="Times New Roman" w:hint="eastAsia"/>
              </w:rPr>
              <w:t>分）</w:t>
            </w: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高质量完成教学工作</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2</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szCs w:val="21"/>
              </w:rPr>
              <w:t>开展实习、进修、医学毕业生带教工作得到省市以上表扬的，得</w:t>
            </w:r>
            <w:r w:rsidRPr="003142B4">
              <w:rPr>
                <w:rFonts w:ascii="Times New Roman" w:eastAsia="方正仿宋_GBK" w:hAnsi="Times New Roman" w:hint="eastAsia"/>
                <w:szCs w:val="21"/>
              </w:rPr>
              <w:t>1</w:t>
            </w:r>
            <w:r w:rsidRPr="003142B4">
              <w:rPr>
                <w:rFonts w:ascii="Times New Roman" w:eastAsia="方正仿宋_GBK" w:hAnsi="Times New Roman"/>
                <w:szCs w:val="21"/>
              </w:rPr>
              <w:t>分；完成本科生带教计划</w:t>
            </w:r>
            <w:r w:rsidRPr="003142B4">
              <w:rPr>
                <w:rFonts w:ascii="Times New Roman" w:eastAsia="方正仿宋_GBK" w:hAnsi="Times New Roman" w:hint="eastAsia"/>
                <w:szCs w:val="21"/>
              </w:rPr>
              <w:t>，</w:t>
            </w:r>
            <w:r w:rsidRPr="003142B4">
              <w:rPr>
                <w:rFonts w:ascii="Times New Roman" w:eastAsia="方正仿宋_GBK" w:hAnsi="Times New Roman"/>
                <w:szCs w:val="21"/>
              </w:rPr>
              <w:t>实习学生考核全部合格的得</w:t>
            </w:r>
            <w:r w:rsidRPr="003142B4">
              <w:rPr>
                <w:rFonts w:ascii="Times New Roman" w:eastAsia="方正仿宋_GBK" w:hAnsi="Times New Roman"/>
                <w:szCs w:val="21"/>
              </w:rPr>
              <w:t>1</w:t>
            </w:r>
            <w:r w:rsidRPr="003142B4">
              <w:rPr>
                <w:rFonts w:ascii="Times New Roman" w:eastAsia="方正仿宋_GBK" w:hAnsi="Times New Roman"/>
                <w:szCs w:val="21"/>
              </w:rPr>
              <w:t>分，有</w:t>
            </w:r>
            <w:r w:rsidRPr="003142B4">
              <w:rPr>
                <w:rFonts w:ascii="Times New Roman" w:eastAsia="方正仿宋_GBK" w:hAnsi="Times New Roman"/>
                <w:szCs w:val="21"/>
              </w:rPr>
              <w:t>1</w:t>
            </w:r>
            <w:r w:rsidRPr="003142B4">
              <w:rPr>
                <w:rFonts w:ascii="Times New Roman" w:eastAsia="方正仿宋_GBK" w:hAnsi="Times New Roman"/>
                <w:szCs w:val="21"/>
              </w:rPr>
              <w:t>名不合格的扣</w:t>
            </w:r>
            <w:r w:rsidRPr="003142B4">
              <w:rPr>
                <w:rFonts w:ascii="Times New Roman" w:eastAsia="方正仿宋_GBK" w:hAnsi="Times New Roman"/>
                <w:szCs w:val="21"/>
              </w:rPr>
              <w:t>0.5</w:t>
            </w:r>
            <w:r w:rsidRPr="003142B4">
              <w:rPr>
                <w:rFonts w:ascii="Times New Roman" w:eastAsia="方正仿宋_GBK" w:hAnsi="Times New Roman"/>
                <w:szCs w:val="21"/>
              </w:rPr>
              <w:t>分。</w:t>
            </w:r>
          </w:p>
        </w:tc>
      </w:tr>
      <w:tr w:rsidR="00997503" w:rsidRPr="003142B4">
        <w:trPr>
          <w:trHeight w:val="1376"/>
        </w:trPr>
        <w:tc>
          <w:tcPr>
            <w:tcW w:w="1291"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pPr>
              <w:spacing w:line="580" w:lineRule="exact"/>
              <w:rPr>
                <w:rFonts w:ascii="Times New Roman" w:eastAsia="方正仿宋_GBK" w:hAnsi="Times New Roman"/>
                <w:sz w:val="22"/>
              </w:rPr>
            </w:pPr>
            <w:r w:rsidRPr="003142B4">
              <w:rPr>
                <w:rFonts w:ascii="Times New Roman" w:eastAsia="方正仿宋_GBK" w:hAnsi="Times New Roman"/>
                <w:sz w:val="22"/>
              </w:rPr>
              <w:lastRenderedPageBreak/>
              <w:t>科教能力</w:t>
            </w:r>
            <w:r w:rsidRPr="003142B4">
              <w:rPr>
                <w:rFonts w:ascii="Times New Roman" w:eastAsia="方正仿宋_GBK" w:hAnsi="Times New Roman" w:hint="eastAsia"/>
                <w:sz w:val="22"/>
              </w:rPr>
              <w:t>（</w:t>
            </w:r>
            <w:r w:rsidRPr="003142B4">
              <w:rPr>
                <w:rFonts w:ascii="Times New Roman" w:eastAsia="方正仿宋_GBK" w:hAnsi="Times New Roman" w:hint="eastAsia"/>
                <w:sz w:val="22"/>
              </w:rPr>
              <w:t>20</w:t>
            </w:r>
            <w:r w:rsidRPr="003142B4">
              <w:rPr>
                <w:rFonts w:ascii="Times New Roman" w:eastAsia="方正仿宋_GBK" w:hAnsi="Times New Roman" w:hint="eastAsia"/>
                <w:sz w:val="22"/>
              </w:rPr>
              <w:t>分）</w:t>
            </w: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sz w:val="22"/>
              </w:rPr>
              <w:t>科技论文处于全市领先水平</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sz w:val="22"/>
              </w:rPr>
            </w:pPr>
            <w:r w:rsidRPr="003142B4">
              <w:rPr>
                <w:rFonts w:ascii="Times New Roman" w:eastAsia="方正仿宋_GBK" w:hAnsi="Times New Roman" w:hint="eastAsia"/>
                <w:sz w:val="22"/>
              </w:rPr>
              <w:t>4</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sz w:val="22"/>
              </w:rPr>
              <w:t>科室人员</w:t>
            </w:r>
            <w:r w:rsidRPr="003142B4">
              <w:rPr>
                <w:rFonts w:ascii="Times New Roman" w:eastAsia="方正仿宋_GBK" w:hAnsi="Times New Roman" w:hint="eastAsia"/>
                <w:sz w:val="22"/>
              </w:rPr>
              <w:t>发表</w:t>
            </w:r>
            <w:r w:rsidRPr="003142B4">
              <w:rPr>
                <w:rFonts w:ascii="Times New Roman" w:eastAsia="方正仿宋_GBK" w:hAnsi="Times New Roman" w:hint="eastAsia"/>
                <w:sz w:val="22"/>
              </w:rPr>
              <w:t>SCI</w:t>
            </w:r>
            <w:r w:rsidRPr="003142B4">
              <w:rPr>
                <w:rFonts w:ascii="Times New Roman" w:eastAsia="方正仿宋_GBK" w:hAnsi="Times New Roman" w:hint="eastAsia"/>
                <w:sz w:val="22"/>
              </w:rPr>
              <w:t>论文影响因子</w:t>
            </w:r>
            <w:r w:rsidRPr="003142B4">
              <w:rPr>
                <w:rFonts w:ascii="Times New Roman" w:eastAsia="方正仿宋_GBK" w:hAnsi="Times New Roman" w:hint="eastAsia"/>
                <w:sz w:val="22"/>
              </w:rPr>
              <w:t>&gt;10</w:t>
            </w:r>
            <w:r w:rsidRPr="003142B4">
              <w:rPr>
                <w:rFonts w:ascii="Times New Roman" w:eastAsia="方正仿宋_GBK" w:hAnsi="Times New Roman" w:hint="eastAsia"/>
                <w:sz w:val="22"/>
              </w:rPr>
              <w:t>分的一篇得</w:t>
            </w:r>
            <w:r w:rsidRPr="003142B4">
              <w:rPr>
                <w:rFonts w:ascii="Times New Roman" w:eastAsia="方正仿宋_GBK" w:hAnsi="Times New Roman" w:hint="eastAsia"/>
                <w:sz w:val="22"/>
              </w:rPr>
              <w:t>4</w:t>
            </w:r>
            <w:r w:rsidRPr="003142B4">
              <w:rPr>
                <w:rFonts w:ascii="Times New Roman" w:eastAsia="方正仿宋_GBK" w:hAnsi="Times New Roman" w:hint="eastAsia"/>
                <w:sz w:val="22"/>
              </w:rPr>
              <w:t>分，</w:t>
            </w:r>
            <w:r w:rsidRPr="003142B4">
              <w:rPr>
                <w:rFonts w:ascii="Times New Roman" w:eastAsia="方正仿宋_GBK" w:hAnsi="Times New Roman" w:hint="eastAsia"/>
                <w:sz w:val="22"/>
              </w:rPr>
              <w:t>SCI</w:t>
            </w:r>
            <w:r w:rsidRPr="003142B4">
              <w:rPr>
                <w:rFonts w:ascii="Times New Roman" w:eastAsia="方正仿宋_GBK" w:hAnsi="Times New Roman" w:hint="eastAsia"/>
                <w:sz w:val="22"/>
              </w:rPr>
              <w:t>论文影响因子</w:t>
            </w:r>
            <w:r w:rsidRPr="003142B4">
              <w:rPr>
                <w:rFonts w:ascii="Times New Roman" w:eastAsia="方正仿宋_GBK" w:hAnsi="Times New Roman" w:hint="eastAsia"/>
                <w:sz w:val="22"/>
              </w:rPr>
              <w:t>5-10</w:t>
            </w:r>
            <w:r w:rsidRPr="003142B4">
              <w:rPr>
                <w:rFonts w:ascii="Times New Roman" w:eastAsia="方正仿宋_GBK" w:hAnsi="Times New Roman" w:hint="eastAsia"/>
                <w:sz w:val="22"/>
              </w:rPr>
              <w:t>分或中华级核心一篇得</w:t>
            </w:r>
            <w:r w:rsidRPr="003142B4">
              <w:rPr>
                <w:rFonts w:ascii="Times New Roman" w:eastAsia="方正仿宋_GBK" w:hAnsi="Times New Roman" w:hint="eastAsia"/>
                <w:sz w:val="22"/>
              </w:rPr>
              <w:t>2.5</w:t>
            </w:r>
            <w:r w:rsidRPr="003142B4">
              <w:rPr>
                <w:rFonts w:ascii="Times New Roman" w:eastAsia="方正仿宋_GBK" w:hAnsi="Times New Roman" w:hint="eastAsia"/>
                <w:sz w:val="22"/>
              </w:rPr>
              <w:t>分，</w:t>
            </w:r>
            <w:r w:rsidRPr="003142B4">
              <w:rPr>
                <w:rFonts w:ascii="Times New Roman" w:eastAsia="方正仿宋_GBK" w:hAnsi="Times New Roman" w:hint="eastAsia"/>
                <w:sz w:val="22"/>
              </w:rPr>
              <w:t>SCI</w:t>
            </w:r>
            <w:r w:rsidRPr="003142B4">
              <w:rPr>
                <w:rFonts w:ascii="Times New Roman" w:eastAsia="方正仿宋_GBK" w:hAnsi="Times New Roman" w:hint="eastAsia"/>
                <w:sz w:val="22"/>
              </w:rPr>
              <w:t>论文影响因子</w:t>
            </w:r>
            <w:r w:rsidRPr="003142B4">
              <w:rPr>
                <w:rFonts w:ascii="Times New Roman" w:eastAsia="方正仿宋_GBK" w:hAnsi="Times New Roman" w:hint="eastAsia"/>
                <w:sz w:val="22"/>
              </w:rPr>
              <w:t>0-5</w:t>
            </w:r>
            <w:r w:rsidRPr="003142B4">
              <w:rPr>
                <w:rFonts w:ascii="Times New Roman" w:eastAsia="方正仿宋_GBK" w:hAnsi="Times New Roman" w:hint="eastAsia"/>
                <w:sz w:val="22"/>
              </w:rPr>
              <w:t>分得</w:t>
            </w:r>
            <w:r w:rsidRPr="003142B4">
              <w:rPr>
                <w:rFonts w:ascii="Times New Roman" w:eastAsia="方正仿宋_GBK" w:hAnsi="Times New Roman" w:hint="eastAsia"/>
                <w:sz w:val="22"/>
              </w:rPr>
              <w:t>1.5</w:t>
            </w:r>
            <w:r w:rsidRPr="003142B4">
              <w:rPr>
                <w:rFonts w:ascii="Times New Roman" w:eastAsia="方正仿宋_GBK" w:hAnsi="Times New Roman" w:hint="eastAsia"/>
                <w:sz w:val="22"/>
              </w:rPr>
              <w:t>分，其他中文核心一篇得</w:t>
            </w:r>
            <w:r w:rsidRPr="003142B4">
              <w:rPr>
                <w:rFonts w:ascii="Times New Roman" w:eastAsia="方正仿宋_GBK" w:hAnsi="Times New Roman" w:hint="eastAsia"/>
                <w:sz w:val="22"/>
              </w:rPr>
              <w:t>1</w:t>
            </w:r>
            <w:r w:rsidRPr="003142B4">
              <w:rPr>
                <w:rFonts w:ascii="Times New Roman" w:eastAsia="方正仿宋_GBK" w:hAnsi="Times New Roman" w:hint="eastAsia"/>
                <w:sz w:val="22"/>
              </w:rPr>
              <w:t>分。第一作者或通讯作者，宿迁为第一工作单位；个案报道减半得分。累加至分满为止。</w:t>
            </w:r>
          </w:p>
        </w:tc>
      </w:tr>
      <w:tr w:rsidR="00997503" w:rsidRPr="003142B4">
        <w:trPr>
          <w:trHeight w:val="1215"/>
        </w:trPr>
        <w:tc>
          <w:tcPr>
            <w:tcW w:w="1291" w:type="dxa"/>
            <w:vMerge/>
            <w:tcBorders>
              <w:left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sz w:val="22"/>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sz w:val="22"/>
              </w:rPr>
              <w:t>科研项目、科研成果处于全市领先水平</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sz w:val="22"/>
              </w:rPr>
            </w:pPr>
            <w:r w:rsidRPr="003142B4">
              <w:rPr>
                <w:rFonts w:ascii="Times New Roman" w:eastAsia="方正仿宋_GBK" w:hAnsi="Times New Roman" w:hint="eastAsia"/>
                <w:sz w:val="22"/>
              </w:rPr>
              <w:t>6</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sz w:val="22"/>
              </w:rPr>
              <w:t>获得国家级科研项目、国家级科研奖项得</w:t>
            </w:r>
            <w:r w:rsidRPr="003142B4">
              <w:rPr>
                <w:rFonts w:ascii="Times New Roman" w:eastAsia="方正仿宋_GBK" w:hAnsi="Times New Roman" w:hint="eastAsia"/>
                <w:sz w:val="22"/>
              </w:rPr>
              <w:t>6</w:t>
            </w:r>
            <w:r w:rsidRPr="003142B4">
              <w:rPr>
                <w:rFonts w:ascii="Times New Roman" w:eastAsia="方正仿宋_GBK" w:hAnsi="Times New Roman"/>
                <w:sz w:val="22"/>
              </w:rPr>
              <w:t>分，</w:t>
            </w:r>
            <w:r w:rsidRPr="003142B4">
              <w:rPr>
                <w:rFonts w:ascii="Times New Roman" w:eastAsia="方正仿宋_GBK" w:hAnsi="Times New Roman" w:hint="eastAsia"/>
                <w:sz w:val="22"/>
              </w:rPr>
              <w:t>省科技厅科研项目、科研奖项得</w:t>
            </w:r>
            <w:r w:rsidRPr="003142B4">
              <w:rPr>
                <w:rFonts w:ascii="Times New Roman" w:eastAsia="方正仿宋_GBK" w:hAnsi="Times New Roman" w:hint="eastAsia"/>
                <w:sz w:val="22"/>
              </w:rPr>
              <w:t>4</w:t>
            </w:r>
            <w:r w:rsidRPr="003142B4">
              <w:rPr>
                <w:rFonts w:ascii="Times New Roman" w:eastAsia="方正仿宋_GBK" w:hAnsi="Times New Roman" w:hint="eastAsia"/>
                <w:sz w:val="22"/>
              </w:rPr>
              <w:t>分，其他</w:t>
            </w:r>
            <w:r w:rsidRPr="003142B4">
              <w:rPr>
                <w:rFonts w:ascii="Times New Roman" w:eastAsia="方正仿宋_GBK" w:hAnsi="Times New Roman"/>
                <w:sz w:val="22"/>
              </w:rPr>
              <w:t>省级科研项目、省级科研奖项得</w:t>
            </w:r>
            <w:r w:rsidRPr="003142B4">
              <w:rPr>
                <w:rFonts w:ascii="Times New Roman" w:eastAsia="方正仿宋_GBK" w:hAnsi="Times New Roman"/>
                <w:sz w:val="22"/>
              </w:rPr>
              <w:t>2</w:t>
            </w:r>
            <w:r w:rsidRPr="003142B4">
              <w:rPr>
                <w:rFonts w:ascii="Times New Roman" w:eastAsia="方正仿宋_GBK" w:hAnsi="Times New Roman"/>
                <w:sz w:val="22"/>
              </w:rPr>
              <w:t>分，获得市级</w:t>
            </w:r>
            <w:r w:rsidRPr="003142B4">
              <w:rPr>
                <w:rFonts w:ascii="Times New Roman" w:eastAsia="方正仿宋_GBK" w:hAnsi="Times New Roman" w:hint="eastAsia"/>
                <w:sz w:val="22"/>
              </w:rPr>
              <w:t>指令性项目</w:t>
            </w:r>
            <w:r w:rsidRPr="003142B4">
              <w:rPr>
                <w:rFonts w:ascii="Times New Roman" w:eastAsia="方正仿宋_GBK" w:hAnsi="Times New Roman"/>
                <w:sz w:val="22"/>
              </w:rPr>
              <w:t>得</w:t>
            </w:r>
            <w:r w:rsidRPr="003142B4">
              <w:rPr>
                <w:rFonts w:ascii="Times New Roman" w:eastAsia="方正仿宋_GBK" w:hAnsi="Times New Roman"/>
                <w:sz w:val="22"/>
              </w:rPr>
              <w:t>1</w:t>
            </w:r>
            <w:r w:rsidRPr="003142B4">
              <w:rPr>
                <w:rFonts w:ascii="Times New Roman" w:eastAsia="方正仿宋_GBK" w:hAnsi="Times New Roman"/>
                <w:sz w:val="22"/>
              </w:rPr>
              <w:t>分。发明专利授权一项</w:t>
            </w:r>
            <w:r w:rsidRPr="003142B4">
              <w:rPr>
                <w:rFonts w:ascii="Times New Roman" w:eastAsia="方正仿宋_GBK" w:hAnsi="Times New Roman"/>
                <w:sz w:val="22"/>
              </w:rPr>
              <w:t>2</w:t>
            </w:r>
            <w:r w:rsidRPr="003142B4">
              <w:rPr>
                <w:rFonts w:ascii="Times New Roman" w:eastAsia="方正仿宋_GBK" w:hAnsi="Times New Roman"/>
                <w:sz w:val="22"/>
              </w:rPr>
              <w:t>分，实用新</w:t>
            </w:r>
            <w:bookmarkStart w:id="0" w:name="_GoBack"/>
            <w:bookmarkEnd w:id="0"/>
            <w:r w:rsidRPr="003142B4">
              <w:rPr>
                <w:rFonts w:ascii="Times New Roman" w:eastAsia="方正仿宋_GBK" w:hAnsi="Times New Roman"/>
                <w:sz w:val="22"/>
              </w:rPr>
              <w:t>型专利授权</w:t>
            </w:r>
            <w:r w:rsidRPr="003142B4">
              <w:rPr>
                <w:rFonts w:ascii="Times New Roman" w:eastAsia="方正仿宋_GBK" w:hAnsi="Times New Roman" w:hint="eastAsia"/>
                <w:sz w:val="22"/>
              </w:rPr>
              <w:t>及其他授权</w:t>
            </w:r>
            <w:r w:rsidRPr="003142B4">
              <w:rPr>
                <w:rFonts w:ascii="Times New Roman" w:eastAsia="方正仿宋_GBK" w:hAnsi="Times New Roman"/>
                <w:sz w:val="22"/>
              </w:rPr>
              <w:t>一项</w:t>
            </w:r>
            <w:r w:rsidRPr="003142B4">
              <w:rPr>
                <w:rFonts w:ascii="Times New Roman" w:eastAsia="方正仿宋_GBK" w:hAnsi="Times New Roman" w:hint="eastAsia"/>
                <w:sz w:val="22"/>
              </w:rPr>
              <w:t>0.5</w:t>
            </w:r>
            <w:r w:rsidRPr="003142B4">
              <w:rPr>
                <w:rFonts w:ascii="Times New Roman" w:eastAsia="方正仿宋_GBK" w:hAnsi="Times New Roman"/>
                <w:sz w:val="22"/>
              </w:rPr>
              <w:t>分。</w:t>
            </w:r>
            <w:r w:rsidRPr="003142B4">
              <w:rPr>
                <w:rFonts w:ascii="Times New Roman" w:eastAsia="方正仿宋_GBK" w:hAnsi="Times New Roman" w:hint="eastAsia"/>
                <w:sz w:val="22"/>
              </w:rPr>
              <w:t>累加至分满为止。</w:t>
            </w:r>
          </w:p>
        </w:tc>
      </w:tr>
      <w:tr w:rsidR="00997503" w:rsidRPr="003142B4" w:rsidTr="00205D89">
        <w:trPr>
          <w:trHeight w:val="895"/>
        </w:trPr>
        <w:tc>
          <w:tcPr>
            <w:tcW w:w="1291" w:type="dxa"/>
            <w:vMerge/>
            <w:tcBorders>
              <w:left w:val="single" w:sz="4" w:space="0" w:color="auto"/>
              <w:bottom w:val="single" w:sz="4" w:space="0" w:color="auto"/>
              <w:right w:val="single" w:sz="4" w:space="0" w:color="auto"/>
            </w:tcBorders>
            <w:shd w:val="clear" w:color="auto" w:fill="auto"/>
            <w:vAlign w:val="center"/>
          </w:tcPr>
          <w:p w:rsidR="00997503" w:rsidRPr="003142B4" w:rsidRDefault="00997503">
            <w:pPr>
              <w:spacing w:line="580" w:lineRule="exact"/>
              <w:rPr>
                <w:rFonts w:ascii="Times New Roman" w:eastAsia="方正仿宋_GBK" w:hAnsi="Times New Roman"/>
                <w:sz w:val="22"/>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sz w:val="22"/>
              </w:rPr>
              <w:t>导师培养以及继续教育项目</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sz w:val="22"/>
              </w:rPr>
            </w:pPr>
            <w:r w:rsidRPr="003142B4">
              <w:rPr>
                <w:rFonts w:ascii="Times New Roman" w:eastAsia="方正仿宋_GBK" w:hAnsi="Times New Roman" w:hint="eastAsia"/>
                <w:sz w:val="22"/>
              </w:rPr>
              <w:t>8</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sz w:val="22"/>
              </w:rPr>
              <w:t>具备副教授及以上教学职称</w:t>
            </w:r>
            <w:r w:rsidRPr="003142B4">
              <w:rPr>
                <w:rFonts w:ascii="Times New Roman" w:eastAsia="方正仿宋_GBK" w:hAnsi="Times New Roman" w:hint="eastAsia"/>
                <w:sz w:val="22"/>
              </w:rPr>
              <w:t>每人</w:t>
            </w:r>
            <w:r w:rsidRPr="003142B4">
              <w:rPr>
                <w:rFonts w:ascii="Times New Roman" w:eastAsia="方正仿宋_GBK" w:hAnsi="Times New Roman"/>
                <w:sz w:val="22"/>
              </w:rPr>
              <w:t>得</w:t>
            </w:r>
            <w:r w:rsidRPr="003142B4">
              <w:rPr>
                <w:rFonts w:ascii="Times New Roman" w:eastAsia="方正仿宋_GBK" w:hAnsi="Times New Roman"/>
                <w:sz w:val="22"/>
              </w:rPr>
              <w:t>2</w:t>
            </w:r>
            <w:r w:rsidRPr="003142B4">
              <w:rPr>
                <w:rFonts w:ascii="Times New Roman" w:eastAsia="方正仿宋_GBK" w:hAnsi="Times New Roman"/>
                <w:sz w:val="22"/>
              </w:rPr>
              <w:t>分；具备硕士生导师及以上</w:t>
            </w:r>
            <w:r w:rsidRPr="003142B4">
              <w:rPr>
                <w:rFonts w:ascii="Times New Roman" w:eastAsia="方正仿宋_GBK" w:hAnsi="Times New Roman" w:hint="eastAsia"/>
                <w:sz w:val="22"/>
              </w:rPr>
              <w:t>资格每人</w:t>
            </w:r>
            <w:r w:rsidRPr="003142B4">
              <w:rPr>
                <w:rFonts w:ascii="Times New Roman" w:eastAsia="方正仿宋_GBK" w:hAnsi="Times New Roman"/>
                <w:sz w:val="22"/>
              </w:rPr>
              <w:t>得</w:t>
            </w:r>
            <w:r w:rsidRPr="003142B4">
              <w:rPr>
                <w:rFonts w:ascii="Times New Roman" w:eastAsia="方正仿宋_GBK" w:hAnsi="Times New Roman" w:hint="eastAsia"/>
                <w:sz w:val="22"/>
              </w:rPr>
              <w:t>1</w:t>
            </w:r>
            <w:r w:rsidRPr="003142B4">
              <w:rPr>
                <w:rFonts w:ascii="Times New Roman" w:eastAsia="方正仿宋_GBK" w:hAnsi="Times New Roman"/>
                <w:sz w:val="22"/>
              </w:rPr>
              <w:t>分，实际带教硕士生可得</w:t>
            </w:r>
            <w:r w:rsidRPr="003142B4">
              <w:rPr>
                <w:rFonts w:ascii="Times New Roman" w:eastAsia="方正仿宋_GBK" w:hAnsi="Times New Roman" w:hint="eastAsia"/>
                <w:sz w:val="22"/>
              </w:rPr>
              <w:t>2</w:t>
            </w:r>
            <w:r w:rsidRPr="003142B4">
              <w:rPr>
                <w:rFonts w:ascii="Times New Roman" w:eastAsia="方正仿宋_GBK" w:hAnsi="Times New Roman"/>
                <w:sz w:val="22"/>
              </w:rPr>
              <w:t>分；</w:t>
            </w:r>
            <w:r w:rsidRPr="003142B4">
              <w:rPr>
                <w:rFonts w:ascii="Times New Roman" w:eastAsia="方正仿宋_GBK" w:hAnsi="Times New Roman" w:hint="eastAsia"/>
                <w:sz w:val="22"/>
              </w:rPr>
              <w:t>完成国家级继教项目的一个得</w:t>
            </w:r>
            <w:r w:rsidRPr="003142B4">
              <w:rPr>
                <w:rFonts w:ascii="Times New Roman" w:eastAsia="方正仿宋_GBK" w:hAnsi="Times New Roman" w:hint="eastAsia"/>
                <w:sz w:val="22"/>
              </w:rPr>
              <w:t>3</w:t>
            </w:r>
            <w:r w:rsidRPr="003142B4">
              <w:rPr>
                <w:rFonts w:ascii="Times New Roman" w:eastAsia="方正仿宋_GBK" w:hAnsi="Times New Roman" w:hint="eastAsia"/>
                <w:sz w:val="22"/>
              </w:rPr>
              <w:t>分，省级继续教育项目</w:t>
            </w:r>
            <w:r w:rsidRPr="003142B4">
              <w:rPr>
                <w:rFonts w:ascii="Times New Roman" w:eastAsia="方正仿宋_GBK" w:hAnsi="Times New Roman" w:hint="eastAsia"/>
                <w:sz w:val="22"/>
              </w:rPr>
              <w:t>1</w:t>
            </w:r>
            <w:r w:rsidRPr="003142B4">
              <w:rPr>
                <w:rFonts w:ascii="Times New Roman" w:eastAsia="方正仿宋_GBK" w:hAnsi="Times New Roman" w:hint="eastAsia"/>
                <w:sz w:val="22"/>
              </w:rPr>
              <w:t>个得</w:t>
            </w:r>
            <w:r w:rsidRPr="003142B4">
              <w:rPr>
                <w:rFonts w:ascii="Times New Roman" w:eastAsia="方正仿宋_GBK" w:hAnsi="Times New Roman" w:hint="eastAsia"/>
                <w:sz w:val="22"/>
              </w:rPr>
              <w:t>2</w:t>
            </w:r>
            <w:r w:rsidRPr="003142B4">
              <w:rPr>
                <w:rFonts w:ascii="Times New Roman" w:eastAsia="方正仿宋_GBK" w:hAnsi="Times New Roman" w:hint="eastAsia"/>
                <w:sz w:val="22"/>
              </w:rPr>
              <w:t>分，市级得</w:t>
            </w:r>
            <w:r w:rsidRPr="003142B4">
              <w:rPr>
                <w:rFonts w:ascii="Times New Roman" w:eastAsia="方正仿宋_GBK" w:hAnsi="Times New Roman" w:hint="eastAsia"/>
                <w:sz w:val="22"/>
              </w:rPr>
              <w:t>1</w:t>
            </w:r>
            <w:r w:rsidRPr="003142B4">
              <w:rPr>
                <w:rFonts w:ascii="Times New Roman" w:eastAsia="方正仿宋_GBK" w:hAnsi="Times New Roman" w:hint="eastAsia"/>
                <w:sz w:val="22"/>
              </w:rPr>
              <w:t>分。累加至分满为止。</w:t>
            </w:r>
          </w:p>
        </w:tc>
      </w:tr>
      <w:tr w:rsidR="00997503" w:rsidRPr="003142B4">
        <w:trPr>
          <w:trHeight w:val="9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仿宋_GBK" w:hAnsi="Times New Roman"/>
                <w:sz w:val="22"/>
              </w:rPr>
            </w:pPr>
            <w:r w:rsidRPr="003142B4">
              <w:rPr>
                <w:rFonts w:ascii="Times New Roman" w:eastAsia="方正仿宋_GBK" w:hAnsi="Times New Roman" w:hint="eastAsia"/>
                <w:sz w:val="22"/>
              </w:rPr>
              <w:t>行业</w:t>
            </w:r>
            <w:r w:rsidRPr="003142B4">
              <w:rPr>
                <w:rFonts w:ascii="Times New Roman" w:eastAsia="方正仿宋_GBK" w:hAnsi="Times New Roman"/>
                <w:sz w:val="22"/>
              </w:rPr>
              <w:t>安全</w:t>
            </w:r>
            <w:r w:rsidRPr="003142B4">
              <w:rPr>
                <w:rFonts w:ascii="Times New Roman" w:eastAsia="方正仿宋_GBK" w:hAnsi="Times New Roman" w:hint="eastAsia"/>
                <w:sz w:val="22"/>
              </w:rPr>
              <w:t>管理</w:t>
            </w:r>
            <w:r w:rsidR="00A94B1E" w:rsidRPr="003142B4">
              <w:rPr>
                <w:rFonts w:ascii="Times New Roman" w:eastAsia="方正仿宋_GBK" w:hAnsi="Times New Roman" w:hint="eastAsia"/>
                <w:sz w:val="22"/>
              </w:rPr>
              <w:t>（减分项）</w:t>
            </w: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hint="eastAsia"/>
                <w:sz w:val="22"/>
              </w:rPr>
              <w:t>医疗纠纷能够及时有效处置化解。</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E15BA7" w:rsidP="00845E75">
            <w:pPr>
              <w:spacing w:line="280" w:lineRule="exact"/>
              <w:jc w:val="center"/>
              <w:rPr>
                <w:rFonts w:ascii="Times New Roman" w:eastAsia="方正仿宋_GBK" w:hAnsi="Times New Roman"/>
                <w:sz w:val="22"/>
              </w:rPr>
            </w:pPr>
            <w:r w:rsidRPr="003142B4">
              <w:rPr>
                <w:rFonts w:ascii="Times New Roman" w:eastAsia="方正仿宋_GBK" w:hAnsi="Times New Roman" w:hint="eastAsia"/>
                <w:sz w:val="22"/>
              </w:rPr>
              <w:t>3</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sz w:val="22"/>
              </w:rPr>
            </w:pPr>
            <w:r w:rsidRPr="003142B4">
              <w:rPr>
                <w:rFonts w:ascii="Times New Roman" w:eastAsia="方正仿宋_GBK" w:hAnsi="Times New Roman" w:hint="eastAsia"/>
                <w:sz w:val="22"/>
              </w:rPr>
              <w:t>因医疗纠纷未及时处置导致发生进京访事件的，每次扣</w:t>
            </w:r>
            <w:r w:rsidR="00E15BA7" w:rsidRPr="003142B4">
              <w:rPr>
                <w:rFonts w:ascii="Times New Roman" w:eastAsia="方正仿宋_GBK" w:hAnsi="Times New Roman" w:hint="eastAsia"/>
                <w:sz w:val="22"/>
              </w:rPr>
              <w:t>3</w:t>
            </w:r>
            <w:r w:rsidRPr="003142B4">
              <w:rPr>
                <w:rFonts w:ascii="Times New Roman" w:eastAsia="方正仿宋_GBK" w:hAnsi="Times New Roman" w:hint="eastAsia"/>
                <w:sz w:val="22"/>
              </w:rPr>
              <w:t>分；</w:t>
            </w:r>
            <w:r w:rsidRPr="003142B4">
              <w:rPr>
                <w:rFonts w:ascii="Times New Roman" w:eastAsia="方正仿宋_GBK" w:hAnsi="Times New Roman"/>
                <w:sz w:val="22"/>
              </w:rPr>
              <w:t>有省工单举报投诉的，每次扣</w:t>
            </w:r>
            <w:r w:rsidR="00E15BA7" w:rsidRPr="003142B4">
              <w:rPr>
                <w:rFonts w:ascii="Times New Roman" w:eastAsia="方正仿宋_GBK" w:hAnsi="Times New Roman" w:hint="eastAsia"/>
                <w:sz w:val="22"/>
              </w:rPr>
              <w:t>1</w:t>
            </w:r>
            <w:r w:rsidRPr="003142B4">
              <w:rPr>
                <w:rFonts w:ascii="Times New Roman" w:eastAsia="方正仿宋_GBK" w:hAnsi="Times New Roman"/>
                <w:sz w:val="22"/>
              </w:rPr>
              <w:t>分；有</w:t>
            </w:r>
            <w:r w:rsidRPr="003142B4">
              <w:rPr>
                <w:rFonts w:ascii="Times New Roman" w:eastAsia="方正仿宋_GBK" w:hAnsi="Times New Roman" w:hint="eastAsia"/>
                <w:sz w:val="22"/>
              </w:rPr>
              <w:t>市</w:t>
            </w:r>
            <w:r w:rsidRPr="003142B4">
              <w:rPr>
                <w:rFonts w:ascii="Times New Roman" w:eastAsia="方正仿宋_GBK" w:hAnsi="Times New Roman"/>
                <w:sz w:val="22"/>
              </w:rPr>
              <w:t>工单举报投诉的，每次扣</w:t>
            </w:r>
            <w:r w:rsidR="00E15BA7" w:rsidRPr="003142B4">
              <w:rPr>
                <w:rFonts w:ascii="Times New Roman" w:eastAsia="方正仿宋_GBK" w:hAnsi="Times New Roman" w:hint="eastAsia"/>
                <w:sz w:val="22"/>
              </w:rPr>
              <w:t>0.5</w:t>
            </w:r>
            <w:r w:rsidRPr="003142B4">
              <w:rPr>
                <w:rFonts w:ascii="Times New Roman" w:eastAsia="方正仿宋_GBK" w:hAnsi="Times New Roman"/>
                <w:sz w:val="22"/>
              </w:rPr>
              <w:t>分</w:t>
            </w:r>
            <w:r w:rsidRPr="003142B4">
              <w:rPr>
                <w:rFonts w:ascii="Times New Roman" w:eastAsia="方正仿宋_GBK" w:hAnsi="Times New Roman" w:hint="eastAsia"/>
                <w:sz w:val="22"/>
              </w:rPr>
              <w:t>。</w:t>
            </w:r>
          </w:p>
        </w:tc>
      </w:tr>
      <w:tr w:rsidR="00562F5F" w:rsidRPr="003142B4">
        <w:trPr>
          <w:trHeight w:val="90"/>
        </w:trPr>
        <w:tc>
          <w:tcPr>
            <w:tcW w:w="1291" w:type="dxa"/>
            <w:vMerge/>
            <w:tcBorders>
              <w:left w:val="single" w:sz="4" w:space="0" w:color="auto"/>
              <w:right w:val="single" w:sz="4" w:space="0" w:color="auto"/>
            </w:tcBorders>
            <w:shd w:val="clear" w:color="auto" w:fill="auto"/>
            <w:noWrap/>
            <w:vAlign w:val="center"/>
          </w:tcPr>
          <w:p w:rsidR="00562F5F" w:rsidRPr="003142B4" w:rsidRDefault="00562F5F">
            <w:pPr>
              <w:spacing w:line="580" w:lineRule="exact"/>
              <w:jc w:val="center"/>
              <w:rPr>
                <w:rFonts w:ascii="Times New Roman" w:eastAsia="方正仿宋_GBK" w:hAnsi="Times New Roman"/>
                <w:sz w:val="22"/>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562F5F" w:rsidRPr="00F17BC6" w:rsidRDefault="00562F5F"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依法执业，带头遵守各项法律法规，遵守医疗核心制度等行业规章制度。</w:t>
            </w:r>
          </w:p>
        </w:tc>
        <w:tc>
          <w:tcPr>
            <w:tcW w:w="735" w:type="dxa"/>
            <w:tcBorders>
              <w:top w:val="single" w:sz="4" w:space="0" w:color="auto"/>
              <w:left w:val="nil"/>
              <w:bottom w:val="single" w:sz="4" w:space="0" w:color="auto"/>
              <w:right w:val="single" w:sz="4" w:space="0" w:color="auto"/>
            </w:tcBorders>
            <w:shd w:val="clear" w:color="auto" w:fill="auto"/>
            <w:vAlign w:val="center"/>
          </w:tcPr>
          <w:p w:rsidR="00562F5F" w:rsidRPr="00F17BC6" w:rsidRDefault="00562F5F" w:rsidP="00D4027E">
            <w:pPr>
              <w:spacing w:line="280" w:lineRule="exact"/>
              <w:jc w:val="center"/>
              <w:rPr>
                <w:rFonts w:ascii="Times New Roman" w:eastAsia="方正仿宋_GBK" w:hAnsi="Times New Roman"/>
                <w:sz w:val="24"/>
                <w:szCs w:val="24"/>
              </w:rPr>
            </w:pPr>
            <w:r w:rsidRPr="00F17BC6">
              <w:rPr>
                <w:rFonts w:ascii="Times New Roman" w:eastAsia="方正仿宋_GBK" w:hAnsi="Times New Roman" w:hint="eastAsia"/>
                <w:sz w:val="24"/>
                <w:szCs w:val="24"/>
              </w:rPr>
              <w:t>8</w:t>
            </w:r>
          </w:p>
        </w:tc>
        <w:tc>
          <w:tcPr>
            <w:tcW w:w="7620" w:type="dxa"/>
            <w:tcBorders>
              <w:top w:val="single" w:sz="4" w:space="0" w:color="auto"/>
              <w:left w:val="nil"/>
              <w:bottom w:val="single" w:sz="4" w:space="0" w:color="auto"/>
              <w:right w:val="single" w:sz="4" w:space="0" w:color="auto"/>
            </w:tcBorders>
            <w:shd w:val="clear" w:color="auto" w:fill="auto"/>
            <w:vAlign w:val="center"/>
          </w:tcPr>
          <w:p w:rsidR="00562F5F" w:rsidRPr="00F17BC6" w:rsidRDefault="00562F5F"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日常监督管理中，被卫生健康行政部门立案查处的，每起扣</w:t>
            </w:r>
            <w:r w:rsidRPr="00F17BC6">
              <w:rPr>
                <w:rFonts w:ascii="Times New Roman" w:eastAsia="方正仿宋_GBK" w:hAnsi="Times New Roman" w:hint="eastAsia"/>
                <w:sz w:val="24"/>
                <w:szCs w:val="24"/>
              </w:rPr>
              <w:t>2</w:t>
            </w:r>
            <w:r w:rsidRPr="00F17BC6">
              <w:rPr>
                <w:rFonts w:ascii="Times New Roman" w:eastAsia="方正仿宋_GBK" w:hAnsi="Times New Roman" w:hint="eastAsia"/>
                <w:sz w:val="24"/>
                <w:szCs w:val="24"/>
              </w:rPr>
              <w:t>分；发现未落实医疗核心制度等违反行业规则制度问题的，一次扣</w:t>
            </w:r>
            <w:r w:rsidRPr="00F17BC6">
              <w:rPr>
                <w:rFonts w:ascii="Times New Roman" w:eastAsia="方正仿宋_GBK" w:hAnsi="Times New Roman" w:hint="eastAsia"/>
                <w:sz w:val="24"/>
                <w:szCs w:val="24"/>
              </w:rPr>
              <w:t>1</w:t>
            </w:r>
            <w:r w:rsidRPr="00F17BC6">
              <w:rPr>
                <w:rFonts w:ascii="Times New Roman" w:eastAsia="方正仿宋_GBK" w:hAnsi="Times New Roman" w:hint="eastAsia"/>
                <w:sz w:val="24"/>
                <w:szCs w:val="24"/>
              </w:rPr>
              <w:t>分；建设期内发生三、四级医疗事故的，完全责任每起扣</w:t>
            </w:r>
            <w:r w:rsidRPr="00F17BC6">
              <w:rPr>
                <w:rFonts w:ascii="Times New Roman" w:eastAsia="方正仿宋_GBK" w:hAnsi="Times New Roman" w:hint="eastAsia"/>
                <w:sz w:val="24"/>
                <w:szCs w:val="24"/>
              </w:rPr>
              <w:t>4</w:t>
            </w:r>
            <w:r w:rsidRPr="00F17BC6">
              <w:rPr>
                <w:rFonts w:ascii="Times New Roman" w:eastAsia="方正仿宋_GBK" w:hAnsi="Times New Roman" w:hint="eastAsia"/>
                <w:sz w:val="24"/>
                <w:szCs w:val="24"/>
              </w:rPr>
              <w:t>分；主要责任每起扣</w:t>
            </w:r>
            <w:r w:rsidRPr="00F17BC6">
              <w:rPr>
                <w:rFonts w:ascii="Times New Roman" w:eastAsia="方正仿宋_GBK" w:hAnsi="Times New Roman" w:hint="eastAsia"/>
                <w:sz w:val="24"/>
                <w:szCs w:val="24"/>
              </w:rPr>
              <w:t>3</w:t>
            </w:r>
            <w:r w:rsidRPr="00F17BC6">
              <w:rPr>
                <w:rFonts w:ascii="Times New Roman" w:eastAsia="方正仿宋_GBK" w:hAnsi="Times New Roman" w:hint="eastAsia"/>
                <w:sz w:val="24"/>
                <w:szCs w:val="24"/>
              </w:rPr>
              <w:t>分；主要到次要责任之间，每起扣</w:t>
            </w:r>
            <w:r w:rsidRPr="00F17BC6">
              <w:rPr>
                <w:rFonts w:ascii="Times New Roman" w:eastAsia="方正仿宋_GBK" w:hAnsi="Times New Roman" w:hint="eastAsia"/>
                <w:sz w:val="24"/>
                <w:szCs w:val="24"/>
              </w:rPr>
              <w:t>2</w:t>
            </w:r>
            <w:r w:rsidRPr="00F17BC6">
              <w:rPr>
                <w:rFonts w:ascii="Times New Roman" w:eastAsia="方正仿宋_GBK" w:hAnsi="Times New Roman" w:hint="eastAsia"/>
                <w:sz w:val="24"/>
                <w:szCs w:val="24"/>
              </w:rPr>
              <w:t>分；次要及轻微责任，每起扣</w:t>
            </w:r>
            <w:r w:rsidRPr="00F17BC6">
              <w:rPr>
                <w:rFonts w:ascii="Times New Roman" w:eastAsia="方正仿宋_GBK" w:hAnsi="Times New Roman" w:hint="eastAsia"/>
                <w:sz w:val="24"/>
                <w:szCs w:val="24"/>
              </w:rPr>
              <w:t>1</w:t>
            </w:r>
            <w:r w:rsidRPr="00F17BC6">
              <w:rPr>
                <w:rFonts w:ascii="Times New Roman" w:eastAsia="方正仿宋_GBK" w:hAnsi="Times New Roman" w:hint="eastAsia"/>
                <w:sz w:val="24"/>
                <w:szCs w:val="24"/>
              </w:rPr>
              <w:t>分。扣完为止。</w:t>
            </w:r>
          </w:p>
        </w:tc>
      </w:tr>
      <w:tr w:rsidR="00562F5F" w:rsidRPr="003142B4">
        <w:trPr>
          <w:trHeight w:val="831"/>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62F5F" w:rsidRPr="003142B4" w:rsidRDefault="00562F5F">
            <w:pPr>
              <w:spacing w:line="580" w:lineRule="exact"/>
              <w:jc w:val="center"/>
              <w:rPr>
                <w:rFonts w:ascii="Times New Roman" w:eastAsia="方正仿宋_GBK" w:hAnsi="Times New Roman"/>
                <w:sz w:val="22"/>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562F5F" w:rsidRPr="00F17BC6" w:rsidRDefault="00562F5F"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建设期</w:t>
            </w:r>
            <w:r w:rsidRPr="00F17BC6">
              <w:rPr>
                <w:rFonts w:ascii="Times New Roman" w:eastAsia="方正仿宋_GBK" w:hAnsi="Times New Roman"/>
                <w:sz w:val="24"/>
                <w:szCs w:val="24"/>
              </w:rPr>
              <w:t>内无有影响的违法违纪案件、无二级甲等及以上主要责任性医疗事故、无重大社会影响的不良事件</w:t>
            </w:r>
            <w:r w:rsidRPr="00F17BC6">
              <w:rPr>
                <w:rFonts w:ascii="Times New Roman" w:eastAsia="方正仿宋_GBK" w:hAnsi="Times New Roman" w:hint="eastAsia"/>
                <w:sz w:val="24"/>
                <w:szCs w:val="24"/>
              </w:rPr>
              <w:t>；</w:t>
            </w:r>
            <w:r w:rsidRPr="00F17BC6">
              <w:rPr>
                <w:rFonts w:ascii="Times New Roman" w:eastAsia="方正仿宋_GBK" w:hAnsi="Times New Roman"/>
                <w:sz w:val="24"/>
                <w:szCs w:val="24"/>
              </w:rPr>
              <w:t>建设期内无重大安全生产责任事故。</w:t>
            </w:r>
          </w:p>
        </w:tc>
        <w:tc>
          <w:tcPr>
            <w:tcW w:w="735" w:type="dxa"/>
            <w:tcBorders>
              <w:top w:val="single" w:sz="4" w:space="0" w:color="auto"/>
              <w:left w:val="nil"/>
              <w:bottom w:val="single" w:sz="4" w:space="0" w:color="auto"/>
              <w:right w:val="single" w:sz="4" w:space="0" w:color="auto"/>
            </w:tcBorders>
            <w:shd w:val="clear" w:color="auto" w:fill="auto"/>
            <w:vAlign w:val="center"/>
          </w:tcPr>
          <w:p w:rsidR="00562F5F" w:rsidRPr="00F17BC6" w:rsidRDefault="00562F5F" w:rsidP="00D4027E">
            <w:pPr>
              <w:spacing w:line="280" w:lineRule="exact"/>
              <w:jc w:val="center"/>
              <w:rPr>
                <w:rFonts w:ascii="Times New Roman" w:hAnsi="Times New Roman"/>
                <w:sz w:val="24"/>
                <w:szCs w:val="24"/>
              </w:rPr>
            </w:pPr>
            <w:r w:rsidRPr="00F17BC6">
              <w:rPr>
                <w:rFonts w:ascii="Times New Roman" w:hAnsi="Times New Roman" w:hint="eastAsia"/>
                <w:sz w:val="24"/>
                <w:szCs w:val="24"/>
              </w:rPr>
              <w:t>/</w:t>
            </w:r>
          </w:p>
        </w:tc>
        <w:tc>
          <w:tcPr>
            <w:tcW w:w="7620" w:type="dxa"/>
            <w:tcBorders>
              <w:top w:val="single" w:sz="4" w:space="0" w:color="auto"/>
              <w:left w:val="nil"/>
              <w:bottom w:val="single" w:sz="4" w:space="0" w:color="auto"/>
              <w:right w:val="single" w:sz="4" w:space="0" w:color="auto"/>
            </w:tcBorders>
            <w:shd w:val="clear" w:color="auto" w:fill="auto"/>
            <w:noWrap/>
            <w:vAlign w:val="center"/>
          </w:tcPr>
          <w:p w:rsidR="00562F5F" w:rsidRPr="00F17BC6" w:rsidRDefault="00562F5F" w:rsidP="00D4027E">
            <w:pPr>
              <w:spacing w:line="280" w:lineRule="exact"/>
              <w:rPr>
                <w:rFonts w:ascii="Times New Roman" w:eastAsia="方正仿宋_GBK" w:hAnsi="Times New Roman"/>
                <w:sz w:val="24"/>
                <w:szCs w:val="24"/>
              </w:rPr>
            </w:pPr>
            <w:r w:rsidRPr="00F17BC6">
              <w:rPr>
                <w:rFonts w:ascii="Times New Roman" w:eastAsia="方正仿宋_GBK" w:hAnsi="Times New Roman" w:hint="eastAsia"/>
                <w:sz w:val="24"/>
                <w:szCs w:val="24"/>
              </w:rPr>
              <w:t>发生任意一项取消评估资格。</w:t>
            </w:r>
          </w:p>
        </w:tc>
      </w:tr>
      <w:tr w:rsidR="00997503" w:rsidRPr="003142B4">
        <w:trPr>
          <w:trHeight w:val="709"/>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仿宋_GBK" w:hAnsi="Times New Roman"/>
              </w:rPr>
            </w:pPr>
            <w:r w:rsidRPr="003142B4">
              <w:rPr>
                <w:rFonts w:ascii="Times New Roman" w:eastAsia="方正仿宋_GBK" w:hAnsi="Times New Roman"/>
                <w:sz w:val="24"/>
                <w:szCs w:val="24"/>
              </w:rPr>
              <w:t>市级实施</w:t>
            </w:r>
            <w:r w:rsidRPr="003142B4">
              <w:rPr>
                <w:rFonts w:ascii="Times New Roman" w:eastAsia="方正仿宋_GBK" w:hAnsi="Times New Roman"/>
                <w:sz w:val="24"/>
                <w:szCs w:val="24"/>
              </w:rPr>
              <w:lastRenderedPageBreak/>
              <w:t>方案落实情况</w:t>
            </w:r>
            <w:r w:rsidR="00A94B1E" w:rsidRPr="003142B4">
              <w:rPr>
                <w:rFonts w:ascii="Times New Roman" w:eastAsia="方正仿宋_GBK" w:hAnsi="Times New Roman" w:hint="eastAsia"/>
                <w:sz w:val="24"/>
                <w:szCs w:val="24"/>
              </w:rPr>
              <w:t>（减分项）</w:t>
            </w: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lastRenderedPageBreak/>
              <w:t>每年引进省内领先及以上新技术新项目不少于</w:t>
            </w:r>
            <w:r w:rsidRPr="003142B4">
              <w:rPr>
                <w:rFonts w:ascii="Times New Roman" w:eastAsia="方正仿宋_GBK" w:hAnsi="Times New Roman" w:hint="eastAsia"/>
              </w:rPr>
              <w:t>1</w:t>
            </w:r>
            <w:r w:rsidRPr="003142B4">
              <w:rPr>
                <w:rFonts w:ascii="Times New Roman" w:eastAsia="方正仿宋_GBK" w:hAnsi="Times New Roman" w:hint="eastAsia"/>
              </w:rPr>
              <w:t>个，建设期内累计引进不少于</w:t>
            </w:r>
            <w:r w:rsidRPr="003142B4">
              <w:rPr>
                <w:rFonts w:ascii="Times New Roman" w:eastAsia="方正仿宋_GBK" w:hAnsi="Times New Roman" w:hint="eastAsia"/>
              </w:rPr>
              <w:t>2</w:t>
            </w:r>
            <w:r w:rsidRPr="003142B4">
              <w:rPr>
                <w:rFonts w:ascii="Times New Roman" w:eastAsia="方正仿宋_GBK" w:hAnsi="Times New Roman" w:hint="eastAsia"/>
              </w:rPr>
              <w:t>个。</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E15BA7"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2</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未完成扣</w:t>
            </w:r>
            <w:r w:rsidR="00E15BA7" w:rsidRPr="003142B4">
              <w:rPr>
                <w:rFonts w:ascii="Times New Roman" w:eastAsia="方正仿宋_GBK" w:hAnsi="Times New Roman" w:hint="eastAsia"/>
              </w:rPr>
              <w:t>2</w:t>
            </w:r>
            <w:r w:rsidRPr="003142B4">
              <w:rPr>
                <w:rFonts w:ascii="Times New Roman" w:eastAsia="方正仿宋_GBK" w:hAnsi="Times New Roman" w:hint="eastAsia"/>
              </w:rPr>
              <w:t>分。</w:t>
            </w:r>
          </w:p>
        </w:tc>
      </w:tr>
      <w:tr w:rsidR="00997503" w:rsidRPr="003142B4">
        <w:trPr>
          <w:trHeight w:val="1000"/>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jc w:val="center"/>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建设期内明确</w:t>
            </w:r>
            <w:r w:rsidRPr="003142B4">
              <w:rPr>
                <w:rFonts w:ascii="Times New Roman" w:eastAsia="方正仿宋_GBK" w:hAnsi="Times New Roman" w:hint="eastAsia"/>
              </w:rPr>
              <w:t>3-5</w:t>
            </w:r>
            <w:r w:rsidRPr="003142B4">
              <w:rPr>
                <w:rFonts w:ascii="Times New Roman" w:eastAsia="方正仿宋_GBK" w:hAnsi="Times New Roman" w:hint="eastAsia"/>
              </w:rPr>
              <w:t>个稳定的科室重点项目，完成不少于</w:t>
            </w:r>
            <w:r w:rsidRPr="003142B4">
              <w:rPr>
                <w:rFonts w:ascii="Times New Roman" w:eastAsia="方正仿宋_GBK" w:hAnsi="Times New Roman" w:hint="eastAsia"/>
              </w:rPr>
              <w:t>1</w:t>
            </w:r>
            <w:r w:rsidRPr="003142B4">
              <w:rPr>
                <w:rFonts w:ascii="Times New Roman" w:eastAsia="方正仿宋_GBK" w:hAnsi="Times New Roman" w:hint="eastAsia"/>
              </w:rPr>
              <w:t>个省级及以上科研项目立项，或</w:t>
            </w:r>
            <w:r w:rsidRPr="003142B4">
              <w:rPr>
                <w:rFonts w:ascii="Times New Roman" w:eastAsia="方正仿宋_GBK" w:hAnsi="Times New Roman" w:hint="eastAsia"/>
              </w:rPr>
              <w:t>3</w:t>
            </w:r>
            <w:r w:rsidRPr="003142B4">
              <w:rPr>
                <w:rFonts w:ascii="Times New Roman" w:eastAsia="方正仿宋_GBK" w:hAnsi="Times New Roman" w:hint="eastAsia"/>
              </w:rPr>
              <w:t>个市级科研项目立项（其中宿迁市指令性计划</w:t>
            </w:r>
            <w:r w:rsidRPr="003142B4">
              <w:rPr>
                <w:rFonts w:ascii="Times New Roman" w:eastAsia="方正仿宋_GBK" w:hAnsi="Times New Roman" w:hint="eastAsia"/>
              </w:rPr>
              <w:t>1</w:t>
            </w:r>
            <w:r w:rsidRPr="003142B4">
              <w:rPr>
                <w:rFonts w:ascii="Times New Roman" w:eastAsia="方正仿宋_GBK" w:hAnsi="Times New Roman" w:hint="eastAsia"/>
              </w:rPr>
              <w:t>项）。</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E15BA7"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3</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未完成扣</w:t>
            </w:r>
            <w:r w:rsidR="00E15BA7" w:rsidRPr="003142B4">
              <w:rPr>
                <w:rFonts w:ascii="Times New Roman" w:eastAsia="方正仿宋_GBK" w:hAnsi="Times New Roman" w:hint="eastAsia"/>
              </w:rPr>
              <w:t>3</w:t>
            </w:r>
            <w:r w:rsidRPr="003142B4">
              <w:rPr>
                <w:rFonts w:ascii="Times New Roman" w:eastAsia="方正仿宋_GBK" w:hAnsi="Times New Roman" w:hint="eastAsia"/>
              </w:rPr>
              <w:t>分。</w:t>
            </w:r>
          </w:p>
        </w:tc>
      </w:tr>
      <w:tr w:rsidR="00997503" w:rsidRPr="003142B4">
        <w:trPr>
          <w:trHeight w:val="392"/>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jc w:val="center"/>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至少与</w:t>
            </w:r>
            <w:r w:rsidRPr="003142B4">
              <w:rPr>
                <w:rFonts w:ascii="Times New Roman" w:eastAsia="方正仿宋_GBK" w:hAnsi="Times New Roman" w:hint="eastAsia"/>
              </w:rPr>
              <w:t>1</w:t>
            </w:r>
            <w:r w:rsidRPr="003142B4">
              <w:rPr>
                <w:rFonts w:ascii="Times New Roman" w:eastAsia="方正仿宋_GBK" w:hAnsi="Times New Roman" w:hint="eastAsia"/>
              </w:rPr>
              <w:t>家国内同专业排名前十的医院建立紧密联系合作关系。</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E15BA7"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1</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E15BA7" w:rsidP="00845E75">
            <w:pPr>
              <w:spacing w:line="280" w:lineRule="exact"/>
              <w:rPr>
                <w:rFonts w:ascii="Times New Roman" w:eastAsia="方正仿宋_GBK" w:hAnsi="Times New Roman"/>
              </w:rPr>
            </w:pPr>
            <w:r w:rsidRPr="003142B4">
              <w:rPr>
                <w:rFonts w:ascii="Times New Roman" w:eastAsia="方正仿宋_GBK" w:hAnsi="Times New Roman" w:hint="eastAsia"/>
              </w:rPr>
              <w:t>未完成扣</w:t>
            </w:r>
            <w:r w:rsidRPr="003142B4">
              <w:rPr>
                <w:rFonts w:ascii="Times New Roman" w:eastAsia="方正仿宋_GBK" w:hAnsi="Times New Roman" w:hint="eastAsia"/>
              </w:rPr>
              <w:t>1</w:t>
            </w:r>
            <w:r w:rsidR="00477C18" w:rsidRPr="003142B4">
              <w:rPr>
                <w:rFonts w:ascii="Times New Roman" w:eastAsia="方正仿宋_GBK" w:hAnsi="Times New Roman" w:hint="eastAsia"/>
              </w:rPr>
              <w:t>分。</w:t>
            </w:r>
          </w:p>
        </w:tc>
      </w:tr>
      <w:tr w:rsidR="00997503" w:rsidRPr="003142B4">
        <w:trPr>
          <w:trHeight w:val="422"/>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jc w:val="center"/>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牵头组建至少</w:t>
            </w:r>
            <w:r w:rsidRPr="003142B4">
              <w:rPr>
                <w:rFonts w:ascii="Times New Roman" w:eastAsia="方正仿宋_GBK" w:hAnsi="Times New Roman" w:hint="eastAsia"/>
              </w:rPr>
              <w:t>1</w:t>
            </w:r>
            <w:r w:rsidRPr="003142B4">
              <w:rPr>
                <w:rFonts w:ascii="Times New Roman" w:eastAsia="方正仿宋_GBK" w:hAnsi="Times New Roman" w:hint="eastAsia"/>
              </w:rPr>
              <w:t>个市级或县级本专业专科联盟，为本市基层医疗机构提供帮扶。</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2</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未完成扣</w:t>
            </w:r>
            <w:r w:rsidRPr="003142B4">
              <w:rPr>
                <w:rFonts w:ascii="Times New Roman" w:eastAsia="方正仿宋_GBK" w:hAnsi="Times New Roman" w:hint="eastAsia"/>
              </w:rPr>
              <w:t>2</w:t>
            </w:r>
            <w:r w:rsidRPr="003142B4">
              <w:rPr>
                <w:rFonts w:ascii="Times New Roman" w:eastAsia="方正仿宋_GBK" w:hAnsi="Times New Roman" w:hint="eastAsia"/>
              </w:rPr>
              <w:t>分。</w:t>
            </w:r>
          </w:p>
        </w:tc>
      </w:tr>
      <w:tr w:rsidR="00997503" w:rsidRPr="003142B4">
        <w:trPr>
          <w:trHeight w:val="321"/>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jc w:val="center"/>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sz w:val="24"/>
                <w:szCs w:val="24"/>
              </w:rPr>
              <w:t>每年至少开展</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次省级（含</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项省级继教项目）以上学术交流活动。</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2</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sz w:val="24"/>
                <w:szCs w:val="24"/>
              </w:rPr>
              <w:t>无继教项目扣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分，未开展扣</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tc>
      </w:tr>
      <w:tr w:rsidR="00997503" w:rsidRPr="003142B4">
        <w:trPr>
          <w:trHeight w:val="381"/>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jc w:val="center"/>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sz w:val="24"/>
                <w:szCs w:val="24"/>
              </w:rPr>
              <w:t>每年至少开展</w:t>
            </w:r>
            <w:r w:rsidRPr="003142B4">
              <w:rPr>
                <w:rFonts w:ascii="Times New Roman" w:eastAsia="方正仿宋_GBK" w:hAnsi="Times New Roman" w:hint="eastAsia"/>
                <w:sz w:val="24"/>
                <w:szCs w:val="24"/>
              </w:rPr>
              <w:t>3</w:t>
            </w:r>
            <w:r w:rsidRPr="003142B4">
              <w:rPr>
                <w:rFonts w:ascii="Times New Roman" w:eastAsia="方正仿宋_GBK" w:hAnsi="Times New Roman" w:hint="eastAsia"/>
                <w:sz w:val="24"/>
                <w:szCs w:val="24"/>
              </w:rPr>
              <w:t>次市级学术讲座（含</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项市级继教项目）活动。</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2</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b/>
              </w:rPr>
            </w:pPr>
            <w:r w:rsidRPr="003142B4">
              <w:rPr>
                <w:rFonts w:ascii="Times New Roman" w:eastAsia="方正仿宋_GBK" w:hAnsi="Times New Roman" w:hint="eastAsia"/>
                <w:sz w:val="24"/>
                <w:szCs w:val="24"/>
              </w:rPr>
              <w:t>无继教项目扣</w:t>
            </w:r>
            <w:r w:rsidRPr="003142B4">
              <w:rPr>
                <w:rFonts w:ascii="Times New Roman" w:eastAsia="方正仿宋_GBK" w:hAnsi="Times New Roman" w:hint="eastAsia"/>
                <w:sz w:val="24"/>
                <w:szCs w:val="24"/>
              </w:rPr>
              <w:t>1</w:t>
            </w:r>
            <w:r w:rsidRPr="003142B4">
              <w:rPr>
                <w:rFonts w:ascii="Times New Roman" w:eastAsia="方正仿宋_GBK" w:hAnsi="Times New Roman" w:hint="eastAsia"/>
                <w:sz w:val="24"/>
                <w:szCs w:val="24"/>
              </w:rPr>
              <w:t>分，未开展扣</w:t>
            </w:r>
            <w:r w:rsidRPr="003142B4">
              <w:rPr>
                <w:rFonts w:ascii="Times New Roman" w:eastAsia="方正仿宋_GBK" w:hAnsi="Times New Roman" w:hint="eastAsia"/>
                <w:sz w:val="24"/>
                <w:szCs w:val="24"/>
              </w:rPr>
              <w:t>2</w:t>
            </w:r>
            <w:r w:rsidRPr="003142B4">
              <w:rPr>
                <w:rFonts w:ascii="Times New Roman" w:eastAsia="方正仿宋_GBK" w:hAnsi="Times New Roman" w:hint="eastAsia"/>
                <w:sz w:val="24"/>
                <w:szCs w:val="24"/>
              </w:rPr>
              <w:t>分。</w:t>
            </w:r>
          </w:p>
        </w:tc>
      </w:tr>
      <w:tr w:rsidR="00997503" w:rsidRPr="003142B4">
        <w:trPr>
          <w:trHeight w:val="241"/>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jc w:val="center"/>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每年至少开展</w:t>
            </w:r>
            <w:r w:rsidRPr="003142B4">
              <w:rPr>
                <w:rFonts w:ascii="Times New Roman" w:eastAsia="方正仿宋_GBK" w:hAnsi="Times New Roman" w:hint="eastAsia"/>
              </w:rPr>
              <w:t>2</w:t>
            </w:r>
            <w:r w:rsidRPr="003142B4">
              <w:rPr>
                <w:rFonts w:ascii="Times New Roman" w:eastAsia="方正仿宋_GBK" w:hAnsi="Times New Roman" w:hint="eastAsia"/>
              </w:rPr>
              <w:t>次邀请省级专家参与的大型义诊。</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1</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未完成扣</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90"/>
        </w:trPr>
        <w:tc>
          <w:tcPr>
            <w:tcW w:w="12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997503">
            <w:pPr>
              <w:spacing w:line="580" w:lineRule="exact"/>
              <w:jc w:val="center"/>
              <w:rPr>
                <w:rFonts w:ascii="Times New Roman" w:eastAsia="方正仿宋_GBK" w:hAnsi="Times New Roman"/>
              </w:rPr>
            </w:pP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建设期内至少提交</w:t>
            </w:r>
            <w:r w:rsidRPr="003142B4">
              <w:rPr>
                <w:rFonts w:ascii="Times New Roman" w:eastAsia="方正仿宋_GBK" w:hAnsi="Times New Roman" w:hint="eastAsia"/>
              </w:rPr>
              <w:t>1</w:t>
            </w:r>
            <w:r w:rsidRPr="003142B4">
              <w:rPr>
                <w:rFonts w:ascii="Times New Roman" w:eastAsia="方正仿宋_GBK" w:hAnsi="Times New Roman" w:hint="eastAsia"/>
              </w:rPr>
              <w:t>份医联体内帮扶典型案例，</w:t>
            </w:r>
            <w:r w:rsidRPr="003142B4">
              <w:rPr>
                <w:rFonts w:eastAsia="方正仿宋_GBK" w:hint="eastAsia"/>
              </w:rPr>
              <w:t>并经市卫健委审核结果为优秀案例的。</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hint="eastAsia"/>
              </w:rPr>
              <w:t>1</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hint="eastAsia"/>
              </w:rPr>
              <w:t>未完成扣</w:t>
            </w:r>
            <w:r w:rsidRPr="003142B4">
              <w:rPr>
                <w:rFonts w:ascii="Times New Roman" w:eastAsia="方正仿宋_GBK" w:hAnsi="Times New Roman" w:hint="eastAsia"/>
              </w:rPr>
              <w:t>1</w:t>
            </w:r>
            <w:r w:rsidRPr="003142B4">
              <w:rPr>
                <w:rFonts w:ascii="Times New Roman" w:eastAsia="方正仿宋_GBK" w:hAnsi="Times New Roman" w:hint="eastAsia"/>
              </w:rPr>
              <w:t>分。</w:t>
            </w:r>
          </w:p>
        </w:tc>
      </w:tr>
      <w:tr w:rsidR="00997503" w:rsidRPr="003142B4">
        <w:trPr>
          <w:trHeight w:val="56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503" w:rsidRPr="003142B4" w:rsidRDefault="00477C18">
            <w:pPr>
              <w:spacing w:line="580" w:lineRule="exact"/>
              <w:jc w:val="center"/>
              <w:rPr>
                <w:rFonts w:ascii="Times New Roman" w:eastAsia="方正仿宋_GBK" w:hAnsi="Times New Roman"/>
              </w:rPr>
            </w:pPr>
            <w:r w:rsidRPr="003142B4">
              <w:rPr>
                <w:rFonts w:ascii="Times New Roman" w:eastAsia="方正仿宋_GBK" w:hAnsi="Times New Roman"/>
              </w:rPr>
              <w:t>附加项</w:t>
            </w:r>
          </w:p>
        </w:tc>
        <w:tc>
          <w:tcPr>
            <w:tcW w:w="4616"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rPr>
                <w:rFonts w:ascii="Times New Roman" w:eastAsia="方正仿宋_GBK" w:hAnsi="Times New Roman"/>
              </w:rPr>
            </w:pPr>
            <w:r w:rsidRPr="003142B4">
              <w:rPr>
                <w:rFonts w:ascii="Times New Roman" w:eastAsia="方正仿宋_GBK" w:hAnsi="Times New Roman"/>
              </w:rPr>
              <w:t>省级及以上临床</w:t>
            </w:r>
            <w:r w:rsidRPr="003142B4">
              <w:rPr>
                <w:rFonts w:ascii="Times New Roman" w:eastAsia="方正仿宋_GBK" w:hAnsi="Times New Roman" w:hint="eastAsia"/>
              </w:rPr>
              <w:t>（中医）</w:t>
            </w:r>
            <w:r w:rsidRPr="003142B4">
              <w:rPr>
                <w:rFonts w:ascii="Times New Roman" w:eastAsia="方正仿宋_GBK" w:hAnsi="Times New Roman"/>
              </w:rPr>
              <w:t>重点专科</w:t>
            </w:r>
          </w:p>
        </w:tc>
        <w:tc>
          <w:tcPr>
            <w:tcW w:w="735"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845E75">
            <w:pPr>
              <w:spacing w:line="280" w:lineRule="exact"/>
              <w:jc w:val="center"/>
              <w:rPr>
                <w:rFonts w:ascii="Times New Roman" w:eastAsia="方正仿宋_GBK" w:hAnsi="Times New Roman"/>
              </w:rPr>
            </w:pPr>
            <w:r w:rsidRPr="003142B4">
              <w:rPr>
                <w:rFonts w:ascii="Times New Roman" w:eastAsia="方正仿宋_GBK" w:hAnsi="Times New Roman"/>
              </w:rPr>
              <w:t>/</w:t>
            </w:r>
          </w:p>
        </w:tc>
        <w:tc>
          <w:tcPr>
            <w:tcW w:w="7620" w:type="dxa"/>
            <w:tcBorders>
              <w:top w:val="single" w:sz="4" w:space="0" w:color="auto"/>
              <w:left w:val="nil"/>
              <w:bottom w:val="single" w:sz="4" w:space="0" w:color="auto"/>
              <w:right w:val="single" w:sz="4" w:space="0" w:color="auto"/>
            </w:tcBorders>
            <w:shd w:val="clear" w:color="auto" w:fill="auto"/>
            <w:vAlign w:val="center"/>
          </w:tcPr>
          <w:p w:rsidR="00997503" w:rsidRPr="003142B4" w:rsidRDefault="00477C18" w:rsidP="00205D89">
            <w:pPr>
              <w:spacing w:line="280" w:lineRule="exact"/>
              <w:rPr>
                <w:rFonts w:ascii="Times New Roman" w:eastAsia="方正仿宋_GBK" w:hAnsi="Times New Roman"/>
              </w:rPr>
            </w:pPr>
            <w:r w:rsidRPr="003142B4">
              <w:rPr>
                <w:rFonts w:ascii="Times New Roman" w:eastAsia="方正仿宋_GBK" w:hAnsi="Times New Roman"/>
              </w:rPr>
              <w:t>符合此项要求的，可直接纳入</w:t>
            </w:r>
            <w:r w:rsidRPr="003142B4">
              <w:rPr>
                <w:rFonts w:ascii="Times New Roman" w:eastAsia="方正仿宋_GBK" w:hAnsi="Times New Roman"/>
              </w:rPr>
              <w:t>“</w:t>
            </w:r>
            <w:r w:rsidRPr="003142B4">
              <w:rPr>
                <w:rFonts w:ascii="Times New Roman" w:eastAsia="方正仿宋_GBK" w:hAnsi="Times New Roman"/>
              </w:rPr>
              <w:t>名科</w:t>
            </w:r>
            <w:r w:rsidRPr="003142B4">
              <w:rPr>
                <w:rFonts w:ascii="Times New Roman" w:eastAsia="方正仿宋_GBK" w:hAnsi="Times New Roman"/>
              </w:rPr>
              <w:t>”</w:t>
            </w:r>
            <w:r w:rsidRPr="003142B4">
              <w:rPr>
                <w:rFonts w:ascii="Times New Roman" w:eastAsia="方正仿宋_GBK" w:hAnsi="Times New Roman"/>
              </w:rPr>
              <w:t>计划。</w:t>
            </w:r>
          </w:p>
        </w:tc>
      </w:tr>
    </w:tbl>
    <w:p w:rsidR="00997503" w:rsidRPr="003142B4" w:rsidRDefault="00997503">
      <w:pPr>
        <w:spacing w:line="580" w:lineRule="exact"/>
      </w:pPr>
    </w:p>
    <w:p w:rsidR="00997503" w:rsidRPr="003142B4" w:rsidRDefault="00477C18">
      <w:pPr>
        <w:spacing w:line="580" w:lineRule="exact"/>
        <w:rPr>
          <w:rFonts w:ascii="方正黑体_GBK" w:eastAsia="方正黑体_GBK" w:hAnsi="方正黑体_GBK" w:cs="方正黑体_GBK"/>
          <w:sz w:val="24"/>
          <w:szCs w:val="24"/>
        </w:rPr>
      </w:pPr>
      <w:r w:rsidRPr="003142B4">
        <w:rPr>
          <w:rFonts w:ascii="方正黑体_GBK" w:eastAsia="方正黑体_GBK" w:hAnsi="方正黑体_GBK" w:cs="方正黑体_GBK" w:hint="eastAsia"/>
          <w:sz w:val="24"/>
          <w:szCs w:val="24"/>
        </w:rPr>
        <w:t>注：以上材料需建设对象所在单位提供建设期内佐证材料（加盖单位公章），如发现弄虚作假行为</w:t>
      </w:r>
      <w:r w:rsidR="00B57724" w:rsidRPr="00F17BC6">
        <w:rPr>
          <w:rFonts w:ascii="方正黑体_GBK" w:eastAsia="方正黑体_GBK" w:hAnsi="方正黑体_GBK" w:cs="方正黑体_GBK" w:hint="eastAsia"/>
          <w:sz w:val="24"/>
          <w:szCs w:val="24"/>
        </w:rPr>
        <w:t>将取消评估资格。</w:t>
      </w:r>
    </w:p>
    <w:p w:rsidR="00997503" w:rsidRPr="003142B4" w:rsidRDefault="00477C18" w:rsidP="00845E75">
      <w:pPr>
        <w:spacing w:line="580" w:lineRule="exact"/>
        <w:jc w:val="center"/>
        <w:rPr>
          <w:rFonts w:eastAsia="方正小标宋_GBK"/>
          <w:sz w:val="40"/>
          <w:szCs w:val="40"/>
        </w:rPr>
      </w:pPr>
      <w:r w:rsidRPr="003142B4">
        <w:rPr>
          <w:rFonts w:ascii="Times New Roman" w:eastAsia="方正仿宋_GBK" w:hAnsi="Times New Roman" w:hint="eastAsia"/>
          <w:sz w:val="32"/>
        </w:rPr>
        <w:br w:type="page"/>
      </w:r>
      <w:r w:rsidRPr="003142B4">
        <w:rPr>
          <w:rFonts w:eastAsia="方正小标宋_GBK"/>
          <w:sz w:val="40"/>
          <w:szCs w:val="40"/>
        </w:rPr>
        <w:lastRenderedPageBreak/>
        <w:t>宿迁市卫生健康</w:t>
      </w:r>
      <w:r w:rsidRPr="003142B4">
        <w:rPr>
          <w:rFonts w:eastAsia="方正小标宋_GBK"/>
          <w:sz w:val="40"/>
          <w:szCs w:val="40"/>
        </w:rPr>
        <w:t>“</w:t>
      </w:r>
      <w:r w:rsidRPr="003142B4">
        <w:rPr>
          <w:rFonts w:eastAsia="方正小标宋_GBK"/>
          <w:sz w:val="40"/>
          <w:szCs w:val="40"/>
        </w:rPr>
        <w:t>三名</w:t>
      </w:r>
      <w:r w:rsidRPr="003142B4">
        <w:rPr>
          <w:rFonts w:eastAsia="方正小标宋_GBK"/>
          <w:sz w:val="40"/>
          <w:szCs w:val="40"/>
        </w:rPr>
        <w:t>”</w:t>
      </w:r>
      <w:r w:rsidRPr="003142B4">
        <w:rPr>
          <w:rFonts w:eastAsia="方正小标宋_GBK"/>
          <w:sz w:val="40"/>
          <w:szCs w:val="40"/>
        </w:rPr>
        <w:t>工程</w:t>
      </w:r>
      <w:r w:rsidRPr="003142B4">
        <w:rPr>
          <w:rFonts w:eastAsia="方正小标宋_GBK" w:hint="eastAsia"/>
          <w:sz w:val="40"/>
          <w:szCs w:val="40"/>
        </w:rPr>
        <w:t>名医建设评估</w:t>
      </w:r>
      <w:r w:rsidRPr="003142B4">
        <w:rPr>
          <w:rFonts w:eastAsia="方正小标宋_GBK"/>
          <w:sz w:val="40"/>
          <w:szCs w:val="40"/>
        </w:rPr>
        <w:t>细则（西医）</w:t>
      </w:r>
    </w:p>
    <w:tbl>
      <w:tblPr>
        <w:tblW w:w="14566" w:type="dxa"/>
        <w:tblInd w:w="-601" w:type="dxa"/>
        <w:tblLayout w:type="fixed"/>
        <w:tblLook w:val="04A0"/>
      </w:tblPr>
      <w:tblGrid>
        <w:gridCol w:w="1606"/>
        <w:gridCol w:w="5766"/>
        <w:gridCol w:w="992"/>
        <w:gridCol w:w="6202"/>
      </w:tblGrid>
      <w:tr w:rsidR="00997503" w:rsidRPr="003142B4">
        <w:trPr>
          <w:trHeight w:val="539"/>
          <w:tblHeader/>
        </w:trPr>
        <w:tc>
          <w:tcPr>
            <w:tcW w:w="1606" w:type="dxa"/>
            <w:tcBorders>
              <w:top w:val="single" w:sz="4" w:space="0" w:color="auto"/>
              <w:left w:val="single" w:sz="4" w:space="0" w:color="auto"/>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4"/>
              </w:rPr>
            </w:pPr>
            <w:r w:rsidRPr="003142B4">
              <w:rPr>
                <w:rFonts w:ascii="Times New Roman" w:eastAsia="方正黑体_GBK" w:hAnsi="Times New Roman"/>
                <w:bCs/>
                <w:kern w:val="0"/>
                <w:sz w:val="24"/>
              </w:rPr>
              <w:t>指标分类</w:t>
            </w:r>
          </w:p>
        </w:tc>
        <w:tc>
          <w:tcPr>
            <w:tcW w:w="5766" w:type="dxa"/>
            <w:tcBorders>
              <w:top w:val="single" w:sz="4" w:space="0" w:color="auto"/>
              <w:left w:val="nil"/>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2"/>
              </w:rPr>
            </w:pPr>
            <w:r w:rsidRPr="003142B4">
              <w:rPr>
                <w:rFonts w:ascii="Times New Roman" w:eastAsia="方正黑体_GBK" w:hAnsi="Times New Roman"/>
                <w:bCs/>
                <w:kern w:val="0"/>
                <w:sz w:val="22"/>
              </w:rPr>
              <w:t>项目要求</w:t>
            </w:r>
          </w:p>
        </w:tc>
        <w:tc>
          <w:tcPr>
            <w:tcW w:w="992" w:type="dxa"/>
            <w:tcBorders>
              <w:top w:val="single" w:sz="4" w:space="0" w:color="auto"/>
              <w:left w:val="nil"/>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2"/>
              </w:rPr>
            </w:pPr>
            <w:r w:rsidRPr="003142B4">
              <w:rPr>
                <w:rFonts w:ascii="Times New Roman" w:eastAsia="方正黑体_GBK" w:hAnsi="Times New Roman"/>
                <w:bCs/>
                <w:kern w:val="0"/>
                <w:sz w:val="22"/>
              </w:rPr>
              <w:t>分值</w:t>
            </w:r>
          </w:p>
        </w:tc>
        <w:tc>
          <w:tcPr>
            <w:tcW w:w="6202" w:type="dxa"/>
            <w:tcBorders>
              <w:top w:val="single" w:sz="4" w:space="0" w:color="auto"/>
              <w:left w:val="nil"/>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2"/>
              </w:rPr>
            </w:pPr>
            <w:r w:rsidRPr="003142B4">
              <w:rPr>
                <w:rFonts w:ascii="Times New Roman" w:eastAsia="方正黑体_GBK" w:hAnsi="Times New Roman"/>
                <w:bCs/>
                <w:kern w:val="0"/>
                <w:sz w:val="22"/>
              </w:rPr>
              <w:t>评分要点</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606"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845E75">
            <w:pPr>
              <w:widowControl/>
              <w:spacing w:line="280" w:lineRule="exact"/>
              <w:ind w:firstLineChars="50" w:firstLine="110"/>
              <w:jc w:val="left"/>
              <w:rPr>
                <w:rFonts w:ascii="Times New Roman" w:eastAsia="方正仿宋_GBK" w:hAnsi="Times New Roman"/>
                <w:kern w:val="0"/>
                <w:sz w:val="22"/>
              </w:rPr>
            </w:pPr>
            <w:r w:rsidRPr="003142B4">
              <w:rPr>
                <w:rFonts w:ascii="Times New Roman" w:eastAsia="方正仿宋_GBK" w:hAnsi="Times New Roman"/>
                <w:kern w:val="0"/>
                <w:sz w:val="22"/>
              </w:rPr>
              <w:t>医疗水平</w:t>
            </w:r>
          </w:p>
          <w:p w:rsidR="00997503" w:rsidRPr="003142B4" w:rsidRDefault="00477C18" w:rsidP="00845E75">
            <w:pPr>
              <w:widowControl/>
              <w:spacing w:line="280" w:lineRule="exact"/>
              <w:ind w:firstLineChars="50" w:firstLine="110"/>
              <w:jc w:val="left"/>
              <w:rPr>
                <w:rFonts w:ascii="Times New Roman" w:eastAsia="方正仿宋_GBK" w:hAnsi="Times New Roman"/>
                <w:kern w:val="0"/>
                <w:sz w:val="22"/>
              </w:rPr>
            </w:pPr>
            <w:r w:rsidRPr="003142B4">
              <w:rPr>
                <w:rFonts w:ascii="Times New Roman" w:eastAsia="方正仿宋_GBK" w:hAnsi="Times New Roman" w:hint="eastAsia"/>
                <w:kern w:val="0"/>
                <w:sz w:val="22"/>
              </w:rPr>
              <w:t>（</w:t>
            </w:r>
            <w:r w:rsidRPr="003142B4">
              <w:rPr>
                <w:rFonts w:ascii="Times New Roman" w:eastAsia="方正仿宋_GBK" w:hAnsi="Times New Roman" w:hint="eastAsia"/>
                <w:kern w:val="0"/>
                <w:sz w:val="22"/>
              </w:rPr>
              <w:t>60</w:t>
            </w:r>
            <w:r w:rsidRPr="003142B4">
              <w:rPr>
                <w:rFonts w:ascii="Times New Roman" w:eastAsia="方正仿宋_GBK" w:hAnsi="Times New Roman" w:hint="eastAsia"/>
                <w:kern w:val="0"/>
                <w:sz w:val="22"/>
              </w:rPr>
              <w:t>分）</w:t>
            </w:r>
          </w:p>
        </w:tc>
        <w:tc>
          <w:tcPr>
            <w:tcW w:w="5766" w:type="dxa"/>
            <w:tcBorders>
              <w:left w:val="single" w:sz="4" w:space="0" w:color="auto"/>
            </w:tcBorders>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门诊、手术等业务指标在全市同专业领先。</w:t>
            </w:r>
          </w:p>
        </w:tc>
        <w:tc>
          <w:tcPr>
            <w:tcW w:w="992" w:type="dxa"/>
            <w:shd w:val="clear" w:color="000000" w:fill="FFFFFF"/>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5</w:t>
            </w:r>
          </w:p>
        </w:tc>
        <w:tc>
          <w:tcPr>
            <w:tcW w:w="6202" w:type="dxa"/>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门诊量、手术量在同专科、同级别医师中每有一个排名第一得</w:t>
            </w:r>
            <w:r w:rsidRPr="003142B4">
              <w:rPr>
                <w:rFonts w:ascii="Times New Roman" w:eastAsia="方正仿宋_GBK" w:hAnsi="Times New Roman" w:hint="eastAsia"/>
                <w:kern w:val="0"/>
                <w:sz w:val="22"/>
              </w:rPr>
              <w:t>2.5</w:t>
            </w:r>
            <w:r w:rsidRPr="003142B4">
              <w:rPr>
                <w:rFonts w:ascii="Times New Roman" w:eastAsia="方正仿宋_GBK" w:hAnsi="Times New Roman" w:hint="eastAsia"/>
                <w:kern w:val="0"/>
                <w:sz w:val="22"/>
              </w:rPr>
              <w:t>分，排名第二得</w:t>
            </w:r>
            <w:r w:rsidRPr="003142B4">
              <w:rPr>
                <w:rFonts w:ascii="Times New Roman" w:eastAsia="方正仿宋_GBK" w:hAnsi="Times New Roman" w:hint="eastAsia"/>
                <w:kern w:val="0"/>
                <w:sz w:val="22"/>
              </w:rPr>
              <w:t>1.5</w:t>
            </w:r>
            <w:r w:rsidRPr="003142B4">
              <w:rPr>
                <w:rFonts w:ascii="Times New Roman" w:eastAsia="方正仿宋_GBK" w:hAnsi="Times New Roman" w:hint="eastAsia"/>
                <w:kern w:val="0"/>
                <w:sz w:val="22"/>
              </w:rPr>
              <w:t>分，排名第三得</w:t>
            </w:r>
            <w:r w:rsidRPr="003142B4">
              <w:rPr>
                <w:rFonts w:ascii="Times New Roman" w:eastAsia="方正仿宋_GBK" w:hAnsi="Times New Roman" w:hint="eastAsia"/>
                <w:kern w:val="0"/>
                <w:sz w:val="22"/>
              </w:rPr>
              <w:t>0.5</w:t>
            </w:r>
            <w:r w:rsidRPr="003142B4">
              <w:rPr>
                <w:rFonts w:ascii="Times New Roman" w:eastAsia="方正仿宋_GBK" w:hAnsi="Times New Roman" w:hint="eastAsia"/>
                <w:kern w:val="0"/>
                <w:sz w:val="22"/>
              </w:rPr>
              <w:t>分。</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7"/>
        </w:trPr>
        <w:tc>
          <w:tcPr>
            <w:tcW w:w="1606" w:type="dxa"/>
            <w:vMerge/>
            <w:tcBorders>
              <w:left w:val="single" w:sz="4" w:space="0" w:color="auto"/>
              <w:right w:val="single" w:sz="4" w:space="0" w:color="auto"/>
            </w:tcBorders>
            <w:shd w:val="clear" w:color="auto" w:fill="auto"/>
            <w:vAlign w:val="center"/>
          </w:tcPr>
          <w:p w:rsidR="00997503" w:rsidRPr="003142B4" w:rsidRDefault="00997503" w:rsidP="00845E75">
            <w:pPr>
              <w:widowControl/>
              <w:spacing w:line="280" w:lineRule="exact"/>
              <w:jc w:val="left"/>
              <w:rPr>
                <w:rFonts w:ascii="Times New Roman" w:eastAsia="方正仿宋_GBK" w:hAnsi="Times New Roman"/>
                <w:kern w:val="0"/>
                <w:sz w:val="22"/>
              </w:rPr>
            </w:pPr>
          </w:p>
        </w:tc>
        <w:tc>
          <w:tcPr>
            <w:tcW w:w="5766" w:type="dxa"/>
            <w:tcBorders>
              <w:left w:val="single" w:sz="4" w:space="0" w:color="auto"/>
            </w:tcBorders>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积极引进并开展新技术、新项目。</w:t>
            </w:r>
          </w:p>
        </w:tc>
        <w:tc>
          <w:tcPr>
            <w:tcW w:w="992" w:type="dxa"/>
            <w:shd w:val="clear" w:color="000000" w:fill="FFFFFF"/>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10</w:t>
            </w:r>
          </w:p>
        </w:tc>
        <w:tc>
          <w:tcPr>
            <w:tcW w:w="6202" w:type="dxa"/>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获得省级新技术引进奖，作为第一完成人得</w:t>
            </w:r>
            <w:r w:rsidRPr="003142B4">
              <w:rPr>
                <w:rFonts w:ascii="Times New Roman" w:eastAsia="方正仿宋_GBK" w:hAnsi="Times New Roman" w:hint="eastAsia"/>
                <w:kern w:val="0"/>
                <w:sz w:val="22"/>
              </w:rPr>
              <w:t>10</w:t>
            </w:r>
            <w:r w:rsidRPr="003142B4">
              <w:rPr>
                <w:rFonts w:ascii="Times New Roman" w:eastAsia="方正仿宋_GBK" w:hAnsi="Times New Roman" w:hint="eastAsia"/>
                <w:kern w:val="0"/>
                <w:sz w:val="22"/>
              </w:rPr>
              <w:t>分，作为第二完成人得</w:t>
            </w:r>
            <w:r w:rsidRPr="003142B4">
              <w:rPr>
                <w:rFonts w:ascii="Times New Roman" w:eastAsia="方正仿宋_GBK" w:hAnsi="Times New Roman" w:hint="eastAsia"/>
                <w:kern w:val="0"/>
                <w:sz w:val="22"/>
              </w:rPr>
              <w:t>5</w:t>
            </w:r>
            <w:r w:rsidRPr="003142B4">
              <w:rPr>
                <w:rFonts w:ascii="Times New Roman" w:eastAsia="方正仿宋_GBK" w:hAnsi="Times New Roman" w:hint="eastAsia"/>
                <w:kern w:val="0"/>
                <w:sz w:val="22"/>
              </w:rPr>
              <w:t>分，作为第三完成人得</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分；作为第一完成人获得市级新技术引进奖一等奖的得</w:t>
            </w:r>
            <w:r w:rsidRPr="003142B4">
              <w:rPr>
                <w:rFonts w:ascii="Times New Roman" w:eastAsia="方正仿宋_GBK" w:hAnsi="Times New Roman" w:hint="eastAsia"/>
                <w:kern w:val="0"/>
                <w:sz w:val="22"/>
              </w:rPr>
              <w:t>5</w:t>
            </w:r>
            <w:r w:rsidRPr="003142B4">
              <w:rPr>
                <w:rFonts w:ascii="Times New Roman" w:eastAsia="方正仿宋_GBK" w:hAnsi="Times New Roman" w:hint="eastAsia"/>
                <w:kern w:val="0"/>
                <w:sz w:val="22"/>
              </w:rPr>
              <w:t>分，二等奖得</w:t>
            </w:r>
            <w:r w:rsidRPr="003142B4">
              <w:rPr>
                <w:rFonts w:ascii="Times New Roman" w:eastAsia="方正仿宋_GBK" w:hAnsi="Times New Roman" w:hint="eastAsia"/>
                <w:kern w:val="0"/>
                <w:sz w:val="22"/>
              </w:rPr>
              <w:t>3</w:t>
            </w:r>
            <w:r w:rsidRPr="003142B4">
              <w:rPr>
                <w:rFonts w:ascii="Times New Roman" w:eastAsia="方正仿宋_GBK" w:hAnsi="Times New Roman" w:hint="eastAsia"/>
                <w:kern w:val="0"/>
                <w:sz w:val="22"/>
              </w:rPr>
              <w:t>分，三等奖得</w:t>
            </w:r>
            <w:r w:rsidRPr="003142B4">
              <w:rPr>
                <w:rFonts w:ascii="Times New Roman" w:eastAsia="方正仿宋_GBK" w:hAnsi="Times New Roman" w:hint="eastAsia"/>
                <w:kern w:val="0"/>
                <w:sz w:val="22"/>
              </w:rPr>
              <w:t>1</w:t>
            </w:r>
            <w:r w:rsidRPr="003142B4">
              <w:rPr>
                <w:rFonts w:ascii="Times New Roman" w:eastAsia="方正仿宋_GBK" w:hAnsi="Times New Roman" w:hint="eastAsia"/>
                <w:kern w:val="0"/>
                <w:sz w:val="22"/>
              </w:rPr>
              <w:t>分。分数不累加。</w:t>
            </w:r>
          </w:p>
        </w:tc>
      </w:tr>
      <w:tr w:rsidR="00997503" w:rsidRPr="003142B4">
        <w:trPr>
          <w:trHeight w:val="1129"/>
        </w:trPr>
        <w:tc>
          <w:tcPr>
            <w:tcW w:w="1606" w:type="dxa"/>
            <w:vMerge/>
            <w:tcBorders>
              <w:left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2"/>
              </w:rPr>
            </w:pPr>
          </w:p>
        </w:tc>
        <w:tc>
          <w:tcPr>
            <w:tcW w:w="5766" w:type="dxa"/>
            <w:tcBorders>
              <w:top w:val="single" w:sz="4" w:space="0" w:color="auto"/>
              <w:left w:val="single" w:sz="4" w:space="0" w:color="auto"/>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专业技术能力全市领先。</w:t>
            </w:r>
          </w:p>
        </w:tc>
        <w:tc>
          <w:tcPr>
            <w:tcW w:w="99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30</w:t>
            </w:r>
          </w:p>
        </w:tc>
        <w:tc>
          <w:tcPr>
            <w:tcW w:w="62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提供至少</w:t>
            </w:r>
            <w:r w:rsidRPr="003142B4">
              <w:rPr>
                <w:rFonts w:ascii="Times New Roman" w:eastAsia="方正仿宋_GBK" w:hAnsi="Times New Roman" w:hint="eastAsia"/>
                <w:kern w:val="0"/>
                <w:sz w:val="22"/>
              </w:rPr>
              <w:t>3</w:t>
            </w:r>
            <w:r w:rsidRPr="003142B4">
              <w:rPr>
                <w:rFonts w:ascii="Times New Roman" w:eastAsia="方正仿宋_GBK" w:hAnsi="Times New Roman" w:hint="eastAsia"/>
                <w:kern w:val="0"/>
                <w:sz w:val="22"/>
              </w:rPr>
              <w:t>项代表性技术，每项技术准备至少</w:t>
            </w:r>
            <w:r w:rsidRPr="003142B4">
              <w:rPr>
                <w:rFonts w:ascii="Times New Roman" w:eastAsia="方正仿宋_GBK" w:hAnsi="Times New Roman" w:hint="eastAsia"/>
                <w:kern w:val="0"/>
                <w:sz w:val="22"/>
              </w:rPr>
              <w:t>10</w:t>
            </w:r>
            <w:r w:rsidRPr="003142B4">
              <w:rPr>
                <w:rFonts w:ascii="Times New Roman" w:eastAsia="方正仿宋_GBK" w:hAnsi="Times New Roman" w:hint="eastAsia"/>
                <w:kern w:val="0"/>
                <w:sz w:val="22"/>
              </w:rPr>
              <w:t>份病案资料，被认定为省内先进技术的每项得</w:t>
            </w:r>
            <w:r w:rsidRPr="003142B4">
              <w:rPr>
                <w:rFonts w:ascii="Times New Roman" w:eastAsia="方正仿宋_GBK" w:hAnsi="Times New Roman" w:hint="eastAsia"/>
                <w:kern w:val="0"/>
                <w:sz w:val="22"/>
              </w:rPr>
              <w:t>10</w:t>
            </w:r>
            <w:r w:rsidRPr="003142B4">
              <w:rPr>
                <w:rFonts w:ascii="Times New Roman" w:eastAsia="方正仿宋_GBK" w:hAnsi="Times New Roman" w:hint="eastAsia"/>
                <w:kern w:val="0"/>
                <w:sz w:val="22"/>
              </w:rPr>
              <w:t>分，苏北地区领先技术的每项得</w:t>
            </w:r>
            <w:r w:rsidRPr="003142B4">
              <w:rPr>
                <w:rFonts w:ascii="Times New Roman" w:eastAsia="方正仿宋_GBK" w:hAnsi="Times New Roman" w:hint="eastAsia"/>
                <w:kern w:val="0"/>
                <w:sz w:val="22"/>
              </w:rPr>
              <w:t>6</w:t>
            </w:r>
            <w:r w:rsidRPr="003142B4">
              <w:rPr>
                <w:rFonts w:ascii="Times New Roman" w:eastAsia="方正仿宋_GBK" w:hAnsi="Times New Roman" w:hint="eastAsia"/>
                <w:kern w:val="0"/>
                <w:sz w:val="22"/>
              </w:rPr>
              <w:t>分，市内领先技术的每项得</w:t>
            </w:r>
            <w:r w:rsidRPr="003142B4">
              <w:rPr>
                <w:rFonts w:ascii="Times New Roman" w:eastAsia="方正仿宋_GBK" w:hAnsi="Times New Roman" w:hint="eastAsia"/>
                <w:kern w:val="0"/>
                <w:sz w:val="22"/>
              </w:rPr>
              <w:t>3</w:t>
            </w:r>
            <w:r w:rsidRPr="003142B4">
              <w:rPr>
                <w:rFonts w:ascii="Times New Roman" w:eastAsia="方正仿宋_GBK" w:hAnsi="Times New Roman" w:hint="eastAsia"/>
                <w:kern w:val="0"/>
                <w:sz w:val="22"/>
              </w:rPr>
              <w:t>分。累加至满分为止。</w:t>
            </w:r>
          </w:p>
        </w:tc>
      </w:tr>
      <w:tr w:rsidR="00997503" w:rsidRPr="003142B4">
        <w:trPr>
          <w:trHeight w:val="961"/>
        </w:trPr>
        <w:tc>
          <w:tcPr>
            <w:tcW w:w="1606" w:type="dxa"/>
            <w:vMerge/>
            <w:tcBorders>
              <w:left w:val="single" w:sz="4" w:space="0" w:color="auto"/>
              <w:bottom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2"/>
              </w:rPr>
            </w:pPr>
          </w:p>
        </w:tc>
        <w:tc>
          <w:tcPr>
            <w:tcW w:w="5766"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具有较强的疑难危重复杂疾病诊治能力。</w:t>
            </w:r>
          </w:p>
        </w:tc>
        <w:tc>
          <w:tcPr>
            <w:tcW w:w="99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15</w:t>
            </w:r>
          </w:p>
        </w:tc>
        <w:tc>
          <w:tcPr>
            <w:tcW w:w="62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外科：</w:t>
            </w:r>
            <w:r w:rsidRPr="003142B4">
              <w:rPr>
                <w:rFonts w:ascii="Times New Roman" w:eastAsia="方正仿宋_GBK" w:hAnsi="Times New Roman" w:hint="eastAsia"/>
                <w:kern w:val="0"/>
                <w:sz w:val="22"/>
              </w:rPr>
              <w:t>1</w:t>
            </w:r>
            <w:r w:rsidRPr="003142B4">
              <w:rPr>
                <w:rFonts w:ascii="Times New Roman" w:eastAsia="方正仿宋_GBK" w:hAnsi="Times New Roman" w:hint="eastAsia"/>
                <w:kern w:val="0"/>
                <w:sz w:val="22"/>
              </w:rPr>
              <w:t>、作为第一完成人开展四级手术量在同专业、同级别医师中排名第一得</w:t>
            </w:r>
            <w:r w:rsidRPr="003142B4">
              <w:rPr>
                <w:rFonts w:ascii="Times New Roman" w:eastAsia="方正仿宋_GBK" w:hAnsi="Times New Roman" w:hint="eastAsia"/>
                <w:kern w:val="0"/>
                <w:sz w:val="22"/>
              </w:rPr>
              <w:t>8</w:t>
            </w:r>
            <w:r w:rsidRPr="003142B4">
              <w:rPr>
                <w:rFonts w:ascii="Times New Roman" w:eastAsia="方正仿宋_GBK" w:hAnsi="Times New Roman" w:hint="eastAsia"/>
                <w:kern w:val="0"/>
                <w:sz w:val="22"/>
              </w:rPr>
              <w:t>分，排名第二得</w:t>
            </w:r>
            <w:r w:rsidRPr="003142B4">
              <w:rPr>
                <w:rFonts w:ascii="Times New Roman" w:eastAsia="方正仿宋_GBK" w:hAnsi="Times New Roman" w:hint="eastAsia"/>
                <w:kern w:val="0"/>
                <w:sz w:val="22"/>
              </w:rPr>
              <w:t>6</w:t>
            </w:r>
            <w:r w:rsidRPr="003142B4">
              <w:rPr>
                <w:rFonts w:ascii="Times New Roman" w:eastAsia="方正仿宋_GBK" w:hAnsi="Times New Roman" w:hint="eastAsia"/>
                <w:kern w:val="0"/>
                <w:sz w:val="22"/>
              </w:rPr>
              <w:t>分，排名第三得</w:t>
            </w:r>
            <w:r w:rsidRPr="003142B4">
              <w:rPr>
                <w:rFonts w:ascii="Times New Roman" w:eastAsia="方正仿宋_GBK" w:hAnsi="Times New Roman" w:hint="eastAsia"/>
                <w:kern w:val="0"/>
                <w:sz w:val="22"/>
              </w:rPr>
              <w:t>3</w:t>
            </w:r>
            <w:r w:rsidRPr="003142B4">
              <w:rPr>
                <w:rFonts w:ascii="Times New Roman" w:eastAsia="方正仿宋_GBK" w:hAnsi="Times New Roman" w:hint="eastAsia"/>
                <w:kern w:val="0"/>
                <w:sz w:val="22"/>
              </w:rPr>
              <w:t>分；</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、作为第一完成人开展四级手术占比在同专业、同级别医师中排名第一得</w:t>
            </w:r>
            <w:r w:rsidRPr="003142B4">
              <w:rPr>
                <w:rFonts w:ascii="Times New Roman" w:eastAsia="方正仿宋_GBK" w:hAnsi="Times New Roman" w:hint="eastAsia"/>
                <w:kern w:val="0"/>
                <w:sz w:val="22"/>
              </w:rPr>
              <w:t>7</w:t>
            </w:r>
            <w:r w:rsidRPr="003142B4">
              <w:rPr>
                <w:rFonts w:ascii="Times New Roman" w:eastAsia="方正仿宋_GBK" w:hAnsi="Times New Roman" w:hint="eastAsia"/>
                <w:kern w:val="0"/>
                <w:sz w:val="22"/>
              </w:rPr>
              <w:t>分，排名第二得</w:t>
            </w:r>
            <w:r w:rsidRPr="003142B4">
              <w:rPr>
                <w:rFonts w:ascii="Times New Roman" w:eastAsia="方正仿宋_GBK" w:hAnsi="Times New Roman" w:hint="eastAsia"/>
                <w:kern w:val="0"/>
                <w:sz w:val="22"/>
              </w:rPr>
              <w:t>5</w:t>
            </w:r>
            <w:r w:rsidRPr="003142B4">
              <w:rPr>
                <w:rFonts w:ascii="Times New Roman" w:eastAsia="方正仿宋_GBK" w:hAnsi="Times New Roman" w:hint="eastAsia"/>
                <w:kern w:val="0"/>
                <w:sz w:val="22"/>
              </w:rPr>
              <w:t>分，排名第三得</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分。（参照国考四级手术目录）</w:t>
            </w:r>
          </w:p>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内科：</w:t>
            </w:r>
            <w:r w:rsidRPr="003142B4">
              <w:rPr>
                <w:rFonts w:ascii="Times New Roman" w:eastAsia="方正仿宋_GBK" w:hAnsi="Times New Roman" w:hint="eastAsia"/>
                <w:kern w:val="0"/>
                <w:sz w:val="22"/>
              </w:rPr>
              <w:t>1</w:t>
            </w:r>
            <w:r w:rsidRPr="003142B4">
              <w:rPr>
                <w:rFonts w:ascii="Times New Roman" w:eastAsia="方正仿宋_GBK" w:hAnsi="Times New Roman" w:hint="eastAsia"/>
                <w:kern w:val="0"/>
                <w:sz w:val="22"/>
              </w:rPr>
              <w:t>、作为第一完成人开展诊治疑难重症疾病量（推荐标准）在同专业、同级别医师中排名第一得</w:t>
            </w:r>
            <w:r w:rsidRPr="003142B4">
              <w:rPr>
                <w:rFonts w:ascii="Times New Roman" w:eastAsia="方正仿宋_GBK" w:hAnsi="Times New Roman" w:hint="eastAsia"/>
                <w:kern w:val="0"/>
                <w:sz w:val="22"/>
              </w:rPr>
              <w:t>8</w:t>
            </w:r>
            <w:r w:rsidRPr="003142B4">
              <w:rPr>
                <w:rFonts w:ascii="Times New Roman" w:eastAsia="方正仿宋_GBK" w:hAnsi="Times New Roman" w:hint="eastAsia"/>
                <w:kern w:val="0"/>
                <w:sz w:val="22"/>
              </w:rPr>
              <w:t>分，排名第二得</w:t>
            </w:r>
            <w:r w:rsidRPr="003142B4">
              <w:rPr>
                <w:rFonts w:ascii="Times New Roman" w:eastAsia="方正仿宋_GBK" w:hAnsi="Times New Roman" w:hint="eastAsia"/>
                <w:kern w:val="0"/>
                <w:sz w:val="22"/>
              </w:rPr>
              <w:t>6</w:t>
            </w:r>
            <w:r w:rsidRPr="003142B4">
              <w:rPr>
                <w:rFonts w:ascii="Times New Roman" w:eastAsia="方正仿宋_GBK" w:hAnsi="Times New Roman" w:hint="eastAsia"/>
                <w:kern w:val="0"/>
                <w:sz w:val="22"/>
              </w:rPr>
              <w:t>分，排名第三得</w:t>
            </w:r>
            <w:r w:rsidRPr="003142B4">
              <w:rPr>
                <w:rFonts w:ascii="Times New Roman" w:eastAsia="方正仿宋_GBK" w:hAnsi="Times New Roman" w:hint="eastAsia"/>
                <w:kern w:val="0"/>
                <w:sz w:val="22"/>
              </w:rPr>
              <w:t>3</w:t>
            </w:r>
            <w:r w:rsidRPr="003142B4">
              <w:rPr>
                <w:rFonts w:ascii="Times New Roman" w:eastAsia="方正仿宋_GBK" w:hAnsi="Times New Roman" w:hint="eastAsia"/>
                <w:kern w:val="0"/>
                <w:sz w:val="22"/>
              </w:rPr>
              <w:t>分；</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、作为第一完成人开展关键医疗技术量（推荐标准）在同专业、同级别医师中排名第一得</w:t>
            </w:r>
            <w:r w:rsidRPr="003142B4">
              <w:rPr>
                <w:rFonts w:ascii="Times New Roman" w:eastAsia="方正仿宋_GBK" w:hAnsi="Times New Roman" w:hint="eastAsia"/>
                <w:kern w:val="0"/>
                <w:sz w:val="22"/>
              </w:rPr>
              <w:t>7</w:t>
            </w:r>
            <w:r w:rsidRPr="003142B4">
              <w:rPr>
                <w:rFonts w:ascii="Times New Roman" w:eastAsia="方正仿宋_GBK" w:hAnsi="Times New Roman" w:hint="eastAsia"/>
                <w:kern w:val="0"/>
                <w:sz w:val="22"/>
              </w:rPr>
              <w:t>分，排名第二得</w:t>
            </w:r>
            <w:r w:rsidRPr="003142B4">
              <w:rPr>
                <w:rFonts w:ascii="Times New Roman" w:eastAsia="方正仿宋_GBK" w:hAnsi="Times New Roman" w:hint="eastAsia"/>
                <w:kern w:val="0"/>
                <w:sz w:val="22"/>
              </w:rPr>
              <w:t>5</w:t>
            </w:r>
            <w:r w:rsidRPr="003142B4">
              <w:rPr>
                <w:rFonts w:ascii="Times New Roman" w:eastAsia="方正仿宋_GBK" w:hAnsi="Times New Roman" w:hint="eastAsia"/>
                <w:kern w:val="0"/>
                <w:sz w:val="22"/>
              </w:rPr>
              <w:t>分，排名第三得</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分。（参照三级综合医院医疗服务能力指南（</w:t>
            </w:r>
            <w:r w:rsidRPr="003142B4">
              <w:rPr>
                <w:rFonts w:ascii="Times New Roman" w:eastAsia="方正仿宋_GBK" w:hAnsi="Times New Roman" w:hint="eastAsia"/>
                <w:kern w:val="0"/>
                <w:sz w:val="22"/>
              </w:rPr>
              <w:t xml:space="preserve">2016 </w:t>
            </w:r>
            <w:r w:rsidRPr="003142B4">
              <w:rPr>
                <w:rFonts w:ascii="Times New Roman" w:eastAsia="方正仿宋_GBK" w:hAnsi="Times New Roman" w:hint="eastAsia"/>
                <w:kern w:val="0"/>
                <w:sz w:val="22"/>
              </w:rPr>
              <w:t>年版））</w:t>
            </w:r>
          </w:p>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医技科室此项不考核。</w:t>
            </w:r>
          </w:p>
        </w:tc>
      </w:tr>
      <w:tr w:rsidR="00997503" w:rsidRPr="003142B4">
        <w:trPr>
          <w:trHeight w:val="2559"/>
        </w:trPr>
        <w:tc>
          <w:tcPr>
            <w:tcW w:w="1606" w:type="dxa"/>
            <w:vMerge w:val="restart"/>
            <w:tcBorders>
              <w:top w:val="single" w:sz="4" w:space="0" w:color="auto"/>
              <w:left w:val="single" w:sz="4" w:space="0" w:color="auto"/>
              <w:right w:val="single" w:sz="4" w:space="0" w:color="auto"/>
            </w:tcBorders>
            <w:vAlign w:val="center"/>
          </w:tcPr>
          <w:p w:rsidR="00997503" w:rsidRPr="003142B4" w:rsidRDefault="00477C18" w:rsidP="00845E75">
            <w:pPr>
              <w:spacing w:line="280" w:lineRule="exact"/>
              <w:jc w:val="center"/>
              <w:rPr>
                <w:rFonts w:ascii="Times New Roman" w:eastAsia="方正仿宋_GBK" w:hAnsi="Times New Roman"/>
                <w:kern w:val="0"/>
                <w:sz w:val="22"/>
              </w:rPr>
            </w:pPr>
            <w:r w:rsidRPr="003142B4">
              <w:rPr>
                <w:rFonts w:ascii="Times New Roman" w:eastAsia="方正仿宋_GBK" w:hAnsi="Times New Roman" w:hint="eastAsia"/>
                <w:kern w:val="0"/>
                <w:sz w:val="22"/>
              </w:rPr>
              <w:lastRenderedPageBreak/>
              <w:t>学术影响</w:t>
            </w:r>
          </w:p>
          <w:p w:rsidR="00997503" w:rsidRPr="003142B4" w:rsidRDefault="00477C18" w:rsidP="00845E75">
            <w:pPr>
              <w:spacing w:line="280" w:lineRule="exact"/>
              <w:jc w:val="center"/>
              <w:rPr>
                <w:rFonts w:ascii="Times New Roman" w:eastAsia="方正仿宋_GBK" w:hAnsi="Times New Roman"/>
                <w:kern w:val="0"/>
                <w:sz w:val="22"/>
              </w:rPr>
            </w:pPr>
            <w:r w:rsidRPr="003142B4">
              <w:rPr>
                <w:rFonts w:ascii="Times New Roman" w:eastAsia="方正仿宋_GBK" w:hAnsi="Times New Roman" w:hint="eastAsia"/>
                <w:kern w:val="0"/>
                <w:sz w:val="22"/>
              </w:rPr>
              <w:t>（</w:t>
            </w:r>
            <w:r w:rsidRPr="003142B4">
              <w:rPr>
                <w:rFonts w:ascii="Times New Roman" w:eastAsia="方正仿宋_GBK" w:hAnsi="Times New Roman" w:hint="eastAsia"/>
                <w:kern w:val="0"/>
                <w:sz w:val="22"/>
              </w:rPr>
              <w:t>10</w:t>
            </w:r>
            <w:r w:rsidRPr="003142B4">
              <w:rPr>
                <w:rFonts w:ascii="Times New Roman" w:eastAsia="方正仿宋_GBK" w:hAnsi="Times New Roman" w:hint="eastAsia"/>
                <w:kern w:val="0"/>
                <w:sz w:val="22"/>
              </w:rPr>
              <w:t>分）</w:t>
            </w:r>
          </w:p>
          <w:p w:rsidR="00997503" w:rsidRPr="003142B4" w:rsidRDefault="00997503" w:rsidP="00845E75">
            <w:pPr>
              <w:spacing w:line="280" w:lineRule="exact"/>
              <w:jc w:val="center"/>
              <w:rPr>
                <w:rFonts w:ascii="Times New Roman" w:eastAsia="方正仿宋_GBK" w:hAnsi="Times New Roman"/>
                <w:kern w:val="0"/>
                <w:sz w:val="22"/>
              </w:rPr>
            </w:pPr>
          </w:p>
        </w:tc>
        <w:tc>
          <w:tcPr>
            <w:tcW w:w="5766"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曾入选享受政府特殊津贴人员、国家中医临床优秀人才培养对象、国家“西学中”高级人才研修项目培养对象、省突出贡献中青年专家、省“科教强卫工程”医学青年人才、省“双创计划”、省“</w:t>
            </w:r>
            <w:r w:rsidRPr="003142B4">
              <w:rPr>
                <w:rFonts w:ascii="Times New Roman" w:eastAsia="方正仿宋_GBK" w:hAnsi="Times New Roman" w:hint="eastAsia"/>
                <w:kern w:val="0"/>
                <w:sz w:val="22"/>
              </w:rPr>
              <w:t>333</w:t>
            </w:r>
            <w:r w:rsidRPr="003142B4">
              <w:rPr>
                <w:rFonts w:ascii="Times New Roman" w:eastAsia="方正仿宋_GBK" w:hAnsi="Times New Roman" w:hint="eastAsia"/>
                <w:kern w:val="0"/>
                <w:sz w:val="22"/>
              </w:rPr>
              <w:t>高层次人才培养工程”培养对象、省中医临床优秀人才培养对象、省“西学中”高级人才研修项目培养对象、宿迁英才“群英计划”（原市千名拔尖人才培养计划）培养对象、宿迁英才“雄英计划”（原市千名领军人才集聚计划）培养对象，宿迁市医学重点人才、宿迁市中医骨干人才或市级同等级人才计划的。</w:t>
            </w:r>
          </w:p>
        </w:tc>
        <w:tc>
          <w:tcPr>
            <w:tcW w:w="99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5</w:t>
            </w:r>
          </w:p>
        </w:tc>
        <w:tc>
          <w:tcPr>
            <w:tcW w:w="62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kern w:val="0"/>
                <w:sz w:val="22"/>
              </w:rPr>
              <w:t>入选</w:t>
            </w:r>
            <w:r w:rsidRPr="003142B4">
              <w:rPr>
                <w:rFonts w:ascii="Times New Roman" w:eastAsia="方正仿宋_GBK" w:hAnsi="Times New Roman"/>
                <w:bCs/>
                <w:kern w:val="0"/>
                <w:sz w:val="22"/>
              </w:rPr>
              <w:t>国家级人才得</w:t>
            </w:r>
            <w:r w:rsidRPr="003142B4">
              <w:rPr>
                <w:rFonts w:ascii="Times New Roman" w:eastAsia="方正仿宋_GBK" w:hAnsi="Times New Roman" w:hint="eastAsia"/>
                <w:bCs/>
                <w:kern w:val="0"/>
                <w:sz w:val="22"/>
              </w:rPr>
              <w:t>5</w:t>
            </w:r>
            <w:r w:rsidRPr="003142B4">
              <w:rPr>
                <w:rFonts w:ascii="Times New Roman" w:eastAsia="方正仿宋_GBK" w:hAnsi="Times New Roman"/>
                <w:bCs/>
                <w:kern w:val="0"/>
                <w:sz w:val="22"/>
              </w:rPr>
              <w:t>分</w:t>
            </w:r>
            <w:r w:rsidRPr="003142B4">
              <w:rPr>
                <w:rFonts w:ascii="Times New Roman" w:eastAsia="方正仿宋_GBK" w:hAnsi="Times New Roman"/>
                <w:kern w:val="0"/>
                <w:sz w:val="22"/>
              </w:rPr>
              <w:t>；入选省政府人才相关计划的</w:t>
            </w:r>
            <w:r w:rsidRPr="003142B4">
              <w:rPr>
                <w:rFonts w:ascii="Times New Roman" w:eastAsia="方正仿宋_GBK" w:hAnsi="Times New Roman"/>
                <w:bCs/>
                <w:kern w:val="0"/>
                <w:sz w:val="22"/>
              </w:rPr>
              <w:t>得</w:t>
            </w:r>
            <w:r w:rsidRPr="003142B4">
              <w:rPr>
                <w:rFonts w:ascii="Times New Roman" w:eastAsia="方正仿宋_GBK" w:hAnsi="Times New Roman" w:hint="eastAsia"/>
                <w:bCs/>
                <w:kern w:val="0"/>
                <w:sz w:val="22"/>
              </w:rPr>
              <w:t>4</w:t>
            </w:r>
            <w:r w:rsidRPr="003142B4">
              <w:rPr>
                <w:rFonts w:ascii="Times New Roman" w:eastAsia="方正仿宋_GBK" w:hAnsi="Times New Roman"/>
                <w:bCs/>
                <w:kern w:val="0"/>
                <w:sz w:val="22"/>
              </w:rPr>
              <w:t>分；</w:t>
            </w:r>
            <w:r w:rsidRPr="003142B4">
              <w:rPr>
                <w:rFonts w:ascii="Times New Roman" w:eastAsia="方正仿宋_GBK" w:hAnsi="Times New Roman"/>
                <w:kern w:val="0"/>
                <w:sz w:val="22"/>
              </w:rPr>
              <w:t>入选省卫生健康委、省中医药管理局等部门或市政府人才计划的得</w:t>
            </w:r>
            <w:r w:rsidRPr="003142B4">
              <w:rPr>
                <w:rFonts w:ascii="Times New Roman" w:eastAsia="方正仿宋_GBK" w:hAnsi="Times New Roman" w:hint="eastAsia"/>
                <w:bCs/>
                <w:kern w:val="0"/>
                <w:sz w:val="22"/>
              </w:rPr>
              <w:t>3</w:t>
            </w:r>
            <w:r w:rsidRPr="003142B4">
              <w:rPr>
                <w:rFonts w:ascii="Times New Roman" w:eastAsia="方正仿宋_GBK" w:hAnsi="Times New Roman"/>
                <w:bCs/>
                <w:kern w:val="0"/>
                <w:sz w:val="22"/>
              </w:rPr>
              <w:t>分</w:t>
            </w:r>
            <w:r w:rsidRPr="003142B4">
              <w:rPr>
                <w:rFonts w:ascii="Times New Roman" w:eastAsia="方正仿宋_GBK" w:hAnsi="Times New Roman"/>
                <w:kern w:val="0"/>
                <w:sz w:val="22"/>
              </w:rPr>
              <w:t>；入选</w:t>
            </w:r>
            <w:r w:rsidRPr="003142B4">
              <w:rPr>
                <w:rFonts w:ascii="Times New Roman" w:eastAsia="方正仿宋_GBK" w:hAnsi="Times New Roman" w:hint="eastAsia"/>
                <w:kern w:val="0"/>
                <w:sz w:val="22"/>
              </w:rPr>
              <w:t>市</w:t>
            </w:r>
            <w:r w:rsidRPr="003142B4">
              <w:rPr>
                <w:rFonts w:ascii="Times New Roman" w:eastAsia="方正仿宋_GBK" w:hAnsi="Times New Roman"/>
                <w:kern w:val="0"/>
                <w:sz w:val="22"/>
              </w:rPr>
              <w:t>政府人才相关计划的</w:t>
            </w:r>
            <w:r w:rsidRPr="003142B4">
              <w:rPr>
                <w:rFonts w:ascii="Times New Roman" w:eastAsia="方正仿宋_GBK" w:hAnsi="Times New Roman"/>
                <w:bCs/>
                <w:kern w:val="0"/>
                <w:sz w:val="22"/>
              </w:rPr>
              <w:t>得</w:t>
            </w:r>
            <w:r w:rsidRPr="003142B4">
              <w:rPr>
                <w:rFonts w:ascii="Times New Roman" w:eastAsia="方正仿宋_GBK" w:hAnsi="Times New Roman" w:hint="eastAsia"/>
                <w:bCs/>
                <w:kern w:val="0"/>
                <w:sz w:val="22"/>
              </w:rPr>
              <w:t>2</w:t>
            </w:r>
            <w:r w:rsidRPr="003142B4">
              <w:rPr>
                <w:rFonts w:ascii="Times New Roman" w:eastAsia="方正仿宋_GBK" w:hAnsi="Times New Roman"/>
                <w:bCs/>
                <w:kern w:val="0"/>
                <w:sz w:val="22"/>
              </w:rPr>
              <w:t>分；</w:t>
            </w:r>
            <w:r w:rsidRPr="003142B4">
              <w:rPr>
                <w:rFonts w:ascii="Times New Roman" w:eastAsia="方正仿宋_GBK" w:hAnsi="Times New Roman"/>
                <w:kern w:val="0"/>
                <w:sz w:val="22"/>
              </w:rPr>
              <w:t>入选市</w:t>
            </w:r>
            <w:r w:rsidRPr="003142B4">
              <w:rPr>
                <w:rFonts w:ascii="Times New Roman" w:eastAsia="方正仿宋_GBK" w:hAnsi="Times New Roman" w:hint="eastAsia"/>
                <w:kern w:val="0"/>
                <w:sz w:val="22"/>
              </w:rPr>
              <w:t>卫生健康、</w:t>
            </w:r>
            <w:r w:rsidRPr="003142B4">
              <w:rPr>
                <w:rFonts w:ascii="Times New Roman" w:eastAsia="方正仿宋_GBK" w:hAnsi="Times New Roman"/>
                <w:kern w:val="0"/>
                <w:sz w:val="22"/>
              </w:rPr>
              <w:t>科教等部门人才相关计划的得</w:t>
            </w:r>
            <w:r w:rsidRPr="003142B4">
              <w:rPr>
                <w:rFonts w:ascii="Times New Roman" w:eastAsia="方正仿宋_GBK" w:hAnsi="Times New Roman" w:hint="eastAsia"/>
                <w:bCs/>
                <w:kern w:val="0"/>
                <w:sz w:val="22"/>
              </w:rPr>
              <w:t>1</w:t>
            </w:r>
            <w:r w:rsidRPr="003142B4">
              <w:rPr>
                <w:rFonts w:ascii="Times New Roman" w:eastAsia="方正仿宋_GBK" w:hAnsi="Times New Roman"/>
                <w:bCs/>
                <w:kern w:val="0"/>
                <w:sz w:val="22"/>
              </w:rPr>
              <w:t>分</w:t>
            </w:r>
            <w:r w:rsidRPr="003142B4">
              <w:rPr>
                <w:rFonts w:ascii="Times New Roman" w:eastAsia="方正仿宋_GBK" w:hAnsi="Times New Roman"/>
                <w:kern w:val="0"/>
                <w:sz w:val="22"/>
              </w:rPr>
              <w:t>。</w:t>
            </w:r>
            <w:r w:rsidRPr="003142B4">
              <w:rPr>
                <w:rFonts w:ascii="Times New Roman" w:eastAsia="方正仿宋_GBK" w:hAnsi="Times New Roman" w:hint="eastAsia"/>
                <w:kern w:val="0"/>
                <w:sz w:val="22"/>
              </w:rPr>
              <w:t>分数不累加。</w:t>
            </w:r>
          </w:p>
          <w:p w:rsidR="00997503" w:rsidRPr="003142B4" w:rsidRDefault="00997503" w:rsidP="00845E75">
            <w:pPr>
              <w:widowControl/>
              <w:spacing w:line="280" w:lineRule="exact"/>
              <w:jc w:val="left"/>
              <w:rPr>
                <w:rFonts w:ascii="Times New Roman" w:eastAsia="方正仿宋_GBK" w:hAnsi="Times New Roman"/>
                <w:kern w:val="0"/>
                <w:sz w:val="22"/>
              </w:rPr>
            </w:pPr>
          </w:p>
        </w:tc>
      </w:tr>
      <w:tr w:rsidR="00997503" w:rsidRPr="003142B4">
        <w:trPr>
          <w:trHeight w:val="847"/>
        </w:trPr>
        <w:tc>
          <w:tcPr>
            <w:tcW w:w="1606" w:type="dxa"/>
            <w:vMerge/>
            <w:tcBorders>
              <w:left w:val="single" w:sz="4" w:space="0" w:color="auto"/>
              <w:bottom w:val="single" w:sz="4" w:space="0" w:color="000000"/>
              <w:right w:val="single" w:sz="4" w:space="0" w:color="auto"/>
            </w:tcBorders>
            <w:noWrap/>
            <w:vAlign w:val="center"/>
          </w:tcPr>
          <w:p w:rsidR="00997503" w:rsidRPr="003142B4" w:rsidRDefault="00997503" w:rsidP="00845E75">
            <w:pPr>
              <w:spacing w:line="280" w:lineRule="exact"/>
              <w:jc w:val="center"/>
              <w:rPr>
                <w:rFonts w:ascii="Times New Roman" w:hAnsi="Times New Roman"/>
                <w:kern w:val="0"/>
                <w:sz w:val="22"/>
              </w:rPr>
            </w:pPr>
          </w:p>
        </w:tc>
        <w:tc>
          <w:tcPr>
            <w:tcW w:w="5766"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曾入选省级</w:t>
            </w:r>
            <w:r w:rsidRPr="003142B4">
              <w:rPr>
                <w:rFonts w:ascii="Times New Roman" w:eastAsia="方正仿宋_GBK" w:hAnsi="Times New Roman"/>
                <w:kern w:val="0"/>
                <w:sz w:val="22"/>
              </w:rPr>
              <w:t>医学会、医师协会、中医药学会</w:t>
            </w:r>
            <w:r w:rsidRPr="003142B4">
              <w:rPr>
                <w:rFonts w:ascii="Times New Roman" w:eastAsia="方正仿宋_GBK" w:hAnsi="Times New Roman" w:hint="eastAsia"/>
                <w:kern w:val="0"/>
                <w:sz w:val="22"/>
              </w:rPr>
              <w:t>、</w:t>
            </w:r>
            <w:r w:rsidRPr="003142B4">
              <w:rPr>
                <w:rFonts w:ascii="Times New Roman" w:eastAsia="方正仿宋_GBK" w:hAnsi="Times New Roman"/>
                <w:kern w:val="0"/>
                <w:sz w:val="22"/>
              </w:rPr>
              <w:t>中西医结合学会临床专科分会委员及以上职务</w:t>
            </w:r>
            <w:r w:rsidRPr="003142B4">
              <w:rPr>
                <w:rFonts w:ascii="Times New Roman" w:eastAsia="方正仿宋_GBK" w:hAnsi="Times New Roman" w:hint="eastAsia"/>
                <w:kern w:val="0"/>
                <w:sz w:val="22"/>
              </w:rPr>
              <w:t>，</w:t>
            </w:r>
            <w:r w:rsidRPr="003142B4">
              <w:rPr>
                <w:rFonts w:ascii="Times New Roman" w:eastAsia="方正仿宋_GBK" w:hAnsi="Times New Roman"/>
                <w:kern w:val="0"/>
                <w:sz w:val="22"/>
              </w:rPr>
              <w:t>省临床重点专科学科带头人</w:t>
            </w:r>
            <w:r w:rsidRPr="003142B4">
              <w:rPr>
                <w:rFonts w:ascii="Times New Roman" w:eastAsia="方正仿宋_GBK" w:hAnsi="Times New Roman" w:hint="eastAsia"/>
                <w:kern w:val="0"/>
                <w:sz w:val="22"/>
              </w:rPr>
              <w:t>。</w:t>
            </w:r>
          </w:p>
        </w:tc>
        <w:tc>
          <w:tcPr>
            <w:tcW w:w="992" w:type="dxa"/>
            <w:tcBorders>
              <w:top w:val="single" w:sz="4" w:space="0" w:color="auto"/>
              <w:left w:val="nil"/>
              <w:bottom w:val="single" w:sz="4" w:space="0" w:color="auto"/>
              <w:right w:val="single" w:sz="4" w:space="0" w:color="auto"/>
            </w:tcBorders>
            <w:noWrap/>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5</w:t>
            </w:r>
          </w:p>
        </w:tc>
        <w:tc>
          <w:tcPr>
            <w:tcW w:w="62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入选</w:t>
            </w:r>
            <w:r w:rsidRPr="003142B4">
              <w:rPr>
                <w:rFonts w:ascii="Times New Roman" w:eastAsia="方正仿宋_GBK" w:hAnsi="Times New Roman"/>
                <w:kern w:val="0"/>
                <w:sz w:val="22"/>
              </w:rPr>
              <w:t>省级医学会、医师协会、中医药学会、中西医结合学会临床专科分会主任委员职务的得</w:t>
            </w:r>
            <w:r w:rsidRPr="003142B4">
              <w:rPr>
                <w:rFonts w:ascii="Times New Roman" w:eastAsia="方正仿宋_GBK" w:hAnsi="Times New Roman" w:hint="eastAsia"/>
                <w:kern w:val="0"/>
                <w:sz w:val="22"/>
              </w:rPr>
              <w:t>5</w:t>
            </w:r>
            <w:r w:rsidRPr="003142B4">
              <w:rPr>
                <w:rFonts w:ascii="Times New Roman" w:eastAsia="方正仿宋_GBK" w:hAnsi="Times New Roman"/>
                <w:kern w:val="0"/>
                <w:sz w:val="22"/>
              </w:rPr>
              <w:t>分</w:t>
            </w:r>
            <w:r w:rsidRPr="003142B4">
              <w:rPr>
                <w:rFonts w:ascii="Times New Roman" w:eastAsia="方正仿宋_GBK" w:hAnsi="Times New Roman" w:hint="eastAsia"/>
                <w:kern w:val="0"/>
                <w:sz w:val="22"/>
              </w:rPr>
              <w:t>，副</w:t>
            </w:r>
            <w:r w:rsidRPr="003142B4">
              <w:rPr>
                <w:rFonts w:ascii="Times New Roman" w:eastAsia="方正仿宋_GBK" w:hAnsi="Times New Roman"/>
                <w:kern w:val="0"/>
                <w:sz w:val="22"/>
              </w:rPr>
              <w:t>主任委员</w:t>
            </w:r>
            <w:r w:rsidRPr="003142B4">
              <w:rPr>
                <w:rFonts w:ascii="Times New Roman" w:eastAsia="方正仿宋_GBK" w:hAnsi="Times New Roman" w:hint="eastAsia"/>
                <w:kern w:val="0"/>
                <w:sz w:val="22"/>
              </w:rPr>
              <w:t>（含国家级委员）</w:t>
            </w:r>
            <w:r w:rsidRPr="003142B4">
              <w:rPr>
                <w:rFonts w:ascii="Times New Roman" w:eastAsia="方正仿宋_GBK" w:hAnsi="Times New Roman"/>
                <w:kern w:val="0"/>
                <w:sz w:val="22"/>
              </w:rPr>
              <w:t>职务</w:t>
            </w:r>
            <w:r w:rsidRPr="003142B4">
              <w:rPr>
                <w:rFonts w:ascii="Times New Roman" w:eastAsia="方正仿宋_GBK" w:hAnsi="Times New Roman" w:hint="eastAsia"/>
                <w:kern w:val="0"/>
                <w:sz w:val="22"/>
              </w:rPr>
              <w:t>的</w:t>
            </w:r>
            <w:r w:rsidRPr="003142B4">
              <w:rPr>
                <w:rFonts w:ascii="Times New Roman" w:eastAsia="方正仿宋_GBK" w:hAnsi="Times New Roman"/>
                <w:kern w:val="0"/>
                <w:sz w:val="22"/>
              </w:rPr>
              <w:t>得</w:t>
            </w:r>
            <w:r w:rsidRPr="003142B4">
              <w:rPr>
                <w:rFonts w:ascii="Times New Roman" w:eastAsia="方正仿宋_GBK" w:hAnsi="Times New Roman" w:hint="eastAsia"/>
                <w:kern w:val="0"/>
                <w:sz w:val="22"/>
              </w:rPr>
              <w:t>3</w:t>
            </w:r>
            <w:r w:rsidRPr="003142B4">
              <w:rPr>
                <w:rFonts w:ascii="Times New Roman" w:eastAsia="方正仿宋_GBK" w:hAnsi="Times New Roman"/>
                <w:kern w:val="0"/>
                <w:sz w:val="22"/>
              </w:rPr>
              <w:t>分</w:t>
            </w:r>
            <w:r w:rsidRPr="003142B4">
              <w:rPr>
                <w:rFonts w:ascii="Times New Roman" w:eastAsia="方正仿宋_GBK" w:hAnsi="Times New Roman" w:hint="eastAsia"/>
                <w:kern w:val="0"/>
                <w:sz w:val="22"/>
              </w:rPr>
              <w:t>，</w:t>
            </w:r>
            <w:r w:rsidRPr="003142B4">
              <w:rPr>
                <w:rFonts w:ascii="Times New Roman" w:eastAsia="方正仿宋_GBK" w:hAnsi="Times New Roman"/>
                <w:kern w:val="0"/>
                <w:sz w:val="22"/>
              </w:rPr>
              <w:t>省临床重点专科学科带头人得</w:t>
            </w:r>
            <w:r w:rsidRPr="003142B4">
              <w:rPr>
                <w:rFonts w:ascii="Times New Roman" w:eastAsia="方正仿宋_GBK" w:hAnsi="Times New Roman" w:hint="eastAsia"/>
                <w:kern w:val="0"/>
                <w:sz w:val="22"/>
              </w:rPr>
              <w:t>3</w:t>
            </w:r>
            <w:r w:rsidRPr="003142B4">
              <w:rPr>
                <w:rFonts w:ascii="Times New Roman" w:eastAsia="方正仿宋_GBK" w:hAnsi="Times New Roman" w:hint="eastAsia"/>
                <w:kern w:val="0"/>
                <w:sz w:val="22"/>
              </w:rPr>
              <w:t>分，省级及以上的</w:t>
            </w:r>
            <w:r w:rsidRPr="003142B4">
              <w:rPr>
                <w:rFonts w:ascii="Times New Roman" w:eastAsia="方正仿宋_GBK" w:hAnsi="Times New Roman"/>
                <w:kern w:val="0"/>
                <w:sz w:val="22"/>
              </w:rPr>
              <w:t>学组组长、副组长得</w:t>
            </w:r>
            <w:r w:rsidRPr="003142B4">
              <w:rPr>
                <w:rFonts w:ascii="Times New Roman" w:eastAsia="方正仿宋_GBK" w:hAnsi="Times New Roman" w:hint="eastAsia"/>
                <w:kern w:val="0"/>
                <w:sz w:val="22"/>
              </w:rPr>
              <w:t>2</w:t>
            </w:r>
            <w:r w:rsidRPr="003142B4">
              <w:rPr>
                <w:rFonts w:ascii="Times New Roman" w:eastAsia="方正仿宋_GBK" w:hAnsi="Times New Roman"/>
                <w:kern w:val="0"/>
                <w:sz w:val="22"/>
              </w:rPr>
              <w:t>分、委员得</w:t>
            </w:r>
            <w:r w:rsidRPr="003142B4">
              <w:rPr>
                <w:rFonts w:ascii="Times New Roman" w:eastAsia="方正仿宋_GBK" w:hAnsi="Times New Roman" w:hint="eastAsia"/>
                <w:kern w:val="0"/>
                <w:sz w:val="22"/>
              </w:rPr>
              <w:t>1</w:t>
            </w:r>
            <w:r w:rsidRPr="003142B4">
              <w:rPr>
                <w:rFonts w:ascii="Times New Roman" w:eastAsia="方正仿宋_GBK" w:hAnsi="Times New Roman"/>
                <w:kern w:val="0"/>
                <w:sz w:val="22"/>
              </w:rPr>
              <w:t>分</w:t>
            </w:r>
            <w:r w:rsidRPr="003142B4">
              <w:rPr>
                <w:rFonts w:ascii="Times New Roman" w:eastAsia="方正仿宋_GBK" w:hAnsi="Times New Roman" w:hint="eastAsia"/>
                <w:kern w:val="0"/>
                <w:sz w:val="22"/>
              </w:rPr>
              <w:t>。</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0"/>
        </w:trPr>
        <w:tc>
          <w:tcPr>
            <w:tcW w:w="1606" w:type="dxa"/>
            <w:vMerge w:val="restart"/>
            <w:noWrap/>
            <w:vAlign w:val="center"/>
          </w:tcPr>
          <w:p w:rsidR="00997503" w:rsidRPr="003142B4" w:rsidRDefault="00477C18" w:rsidP="00845E75">
            <w:pPr>
              <w:widowControl/>
              <w:spacing w:line="280" w:lineRule="exact"/>
              <w:jc w:val="center"/>
              <w:rPr>
                <w:rFonts w:ascii="Times New Roman" w:eastAsia="方正仿宋_GBK" w:hAnsi="Times New Roman"/>
                <w:kern w:val="0"/>
                <w:sz w:val="22"/>
              </w:rPr>
            </w:pPr>
            <w:r w:rsidRPr="003142B4">
              <w:rPr>
                <w:rFonts w:ascii="Times New Roman" w:eastAsia="方正仿宋_GBK" w:hAnsi="Times New Roman"/>
                <w:kern w:val="0"/>
                <w:sz w:val="22"/>
              </w:rPr>
              <w:t>科教水平</w:t>
            </w:r>
            <w:r w:rsidRPr="003142B4">
              <w:rPr>
                <w:rFonts w:ascii="Times New Roman" w:eastAsia="方正仿宋_GBK" w:hAnsi="Times New Roman" w:hint="eastAsia"/>
                <w:kern w:val="0"/>
                <w:sz w:val="22"/>
              </w:rPr>
              <w:t xml:space="preserve"> </w:t>
            </w:r>
          </w:p>
          <w:p w:rsidR="00997503" w:rsidRPr="003142B4" w:rsidRDefault="00477C18" w:rsidP="00845E75">
            <w:pPr>
              <w:widowControl/>
              <w:spacing w:line="280" w:lineRule="exact"/>
              <w:jc w:val="center"/>
              <w:rPr>
                <w:rFonts w:ascii="Times New Roman" w:eastAsia="方正仿宋_GBK" w:hAnsi="Times New Roman"/>
                <w:kern w:val="0"/>
                <w:sz w:val="22"/>
              </w:rPr>
            </w:pPr>
            <w:r w:rsidRPr="003142B4">
              <w:rPr>
                <w:rFonts w:ascii="Times New Roman" w:eastAsia="方正仿宋_GBK" w:hAnsi="Times New Roman" w:hint="eastAsia"/>
                <w:kern w:val="0"/>
                <w:sz w:val="22"/>
              </w:rPr>
              <w:t>（</w:t>
            </w:r>
            <w:r w:rsidRPr="003142B4">
              <w:rPr>
                <w:rFonts w:ascii="Times New Roman" w:eastAsia="方正仿宋_GBK" w:hAnsi="Times New Roman" w:hint="eastAsia"/>
                <w:kern w:val="0"/>
                <w:sz w:val="22"/>
              </w:rPr>
              <w:t>25</w:t>
            </w:r>
            <w:r w:rsidRPr="003142B4">
              <w:rPr>
                <w:rFonts w:ascii="Times New Roman" w:eastAsia="方正仿宋_GBK" w:hAnsi="Times New Roman" w:hint="eastAsia"/>
                <w:kern w:val="0"/>
                <w:sz w:val="22"/>
              </w:rPr>
              <w:t>分）</w:t>
            </w:r>
          </w:p>
        </w:tc>
        <w:tc>
          <w:tcPr>
            <w:tcW w:w="5766" w:type="dxa"/>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kern w:val="0"/>
                <w:sz w:val="22"/>
              </w:rPr>
              <w:t>有一定的科研能力，主持市级及以上指令性计划项目，或获得市级及以上新技术引进奖，或获得科技成果奖。</w:t>
            </w:r>
          </w:p>
        </w:tc>
        <w:tc>
          <w:tcPr>
            <w:tcW w:w="992" w:type="dxa"/>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10</w:t>
            </w:r>
          </w:p>
        </w:tc>
        <w:tc>
          <w:tcPr>
            <w:tcW w:w="6202" w:type="dxa"/>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kern w:val="0"/>
                <w:sz w:val="22"/>
              </w:rPr>
              <w:t>主持国家级科研项目或获得国家级新技术引进奖，或获得国家级科技成果奖的得</w:t>
            </w:r>
            <w:r w:rsidRPr="003142B4">
              <w:rPr>
                <w:rFonts w:ascii="Times New Roman" w:eastAsia="方正仿宋_GBK" w:hAnsi="Times New Roman" w:hint="eastAsia"/>
                <w:kern w:val="0"/>
                <w:sz w:val="22"/>
              </w:rPr>
              <w:t>10</w:t>
            </w:r>
            <w:r w:rsidRPr="003142B4">
              <w:rPr>
                <w:rFonts w:ascii="Times New Roman" w:eastAsia="方正仿宋_GBK" w:hAnsi="Times New Roman"/>
                <w:kern w:val="0"/>
                <w:sz w:val="22"/>
              </w:rPr>
              <w:t>分；主持</w:t>
            </w:r>
            <w:r w:rsidRPr="003142B4">
              <w:rPr>
                <w:rFonts w:ascii="Times New Roman" w:eastAsia="方正仿宋_GBK" w:hAnsi="Times New Roman" w:hint="eastAsia"/>
              </w:rPr>
              <w:t>省科技厅科研项目得</w:t>
            </w:r>
            <w:r w:rsidRPr="003142B4">
              <w:rPr>
                <w:rFonts w:ascii="Times New Roman" w:eastAsia="方正仿宋_GBK" w:hAnsi="Times New Roman" w:hint="eastAsia"/>
              </w:rPr>
              <w:t>5</w:t>
            </w:r>
            <w:r w:rsidRPr="003142B4">
              <w:rPr>
                <w:rFonts w:ascii="Times New Roman" w:eastAsia="方正仿宋_GBK" w:hAnsi="Times New Roman" w:hint="eastAsia"/>
              </w:rPr>
              <w:t>分，主持</w:t>
            </w:r>
            <w:r w:rsidRPr="003142B4">
              <w:rPr>
                <w:rFonts w:ascii="Times New Roman" w:eastAsia="方正仿宋_GBK" w:hAnsi="Times New Roman"/>
                <w:kern w:val="0"/>
                <w:sz w:val="22"/>
              </w:rPr>
              <w:t>省级科研项目或获得省级新技术引进奖，或获得省级科技成果奖的得</w:t>
            </w:r>
            <w:r w:rsidRPr="003142B4">
              <w:rPr>
                <w:rFonts w:ascii="Times New Roman" w:eastAsia="方正仿宋_GBK" w:hAnsi="Times New Roman" w:hint="eastAsia"/>
                <w:kern w:val="0"/>
                <w:sz w:val="22"/>
              </w:rPr>
              <w:t>4</w:t>
            </w:r>
            <w:r w:rsidRPr="003142B4">
              <w:rPr>
                <w:rFonts w:ascii="Times New Roman" w:eastAsia="方正仿宋_GBK" w:hAnsi="Times New Roman"/>
                <w:kern w:val="0"/>
                <w:sz w:val="22"/>
              </w:rPr>
              <w:t>分；主持市级指令性科研项目的得</w:t>
            </w:r>
            <w:r w:rsidRPr="003142B4">
              <w:rPr>
                <w:rFonts w:ascii="Times New Roman" w:eastAsia="方正仿宋_GBK" w:hAnsi="Times New Roman"/>
                <w:kern w:val="0"/>
                <w:sz w:val="22"/>
              </w:rPr>
              <w:t>2</w:t>
            </w:r>
            <w:r w:rsidRPr="003142B4">
              <w:rPr>
                <w:rFonts w:ascii="Times New Roman" w:eastAsia="方正仿宋_GBK" w:hAnsi="Times New Roman"/>
                <w:kern w:val="0"/>
                <w:sz w:val="22"/>
              </w:rPr>
              <w:t>分</w:t>
            </w:r>
            <w:r w:rsidRPr="003142B4">
              <w:rPr>
                <w:rFonts w:ascii="Times New Roman" w:eastAsia="方正仿宋_GBK" w:hAnsi="Times New Roman" w:hint="eastAsia"/>
                <w:kern w:val="0"/>
                <w:sz w:val="22"/>
              </w:rPr>
              <w:t>。分数不累加。</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7"/>
        </w:trPr>
        <w:tc>
          <w:tcPr>
            <w:tcW w:w="1606" w:type="dxa"/>
            <w:vMerge/>
            <w:vAlign w:val="center"/>
          </w:tcPr>
          <w:p w:rsidR="00997503" w:rsidRPr="003142B4" w:rsidRDefault="00997503" w:rsidP="00845E75">
            <w:pPr>
              <w:spacing w:line="280" w:lineRule="exact"/>
              <w:jc w:val="left"/>
              <w:rPr>
                <w:rFonts w:ascii="Times New Roman" w:eastAsia="方正仿宋_GBK" w:hAnsi="Times New Roman"/>
                <w:kern w:val="0"/>
                <w:sz w:val="22"/>
              </w:rPr>
            </w:pPr>
          </w:p>
        </w:tc>
        <w:tc>
          <w:tcPr>
            <w:tcW w:w="5766" w:type="dxa"/>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kern w:val="0"/>
                <w:sz w:val="22"/>
              </w:rPr>
              <w:t>发表学术论文。</w:t>
            </w:r>
          </w:p>
        </w:tc>
        <w:tc>
          <w:tcPr>
            <w:tcW w:w="992" w:type="dxa"/>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eastAsia="方正仿宋_GBK" w:hAnsi="Times New Roman" w:hint="eastAsia"/>
                <w:kern w:val="0"/>
                <w:sz w:val="22"/>
              </w:rPr>
              <w:t>8</w:t>
            </w:r>
          </w:p>
        </w:tc>
        <w:tc>
          <w:tcPr>
            <w:tcW w:w="6202" w:type="dxa"/>
            <w:vAlign w:val="center"/>
          </w:tcPr>
          <w:p w:rsidR="00997503" w:rsidRPr="003142B4" w:rsidRDefault="00477C18" w:rsidP="00845E75">
            <w:pPr>
              <w:widowControl/>
              <w:spacing w:line="280" w:lineRule="exact"/>
              <w:jc w:val="left"/>
              <w:rPr>
                <w:rFonts w:ascii="Times New Roman" w:eastAsia="方正仿宋_GBK" w:hAnsi="Times New Roman"/>
                <w:bCs/>
                <w:kern w:val="0"/>
                <w:sz w:val="22"/>
              </w:rPr>
            </w:pPr>
            <w:r w:rsidRPr="003142B4">
              <w:rPr>
                <w:rFonts w:ascii="Times New Roman" w:eastAsia="方正仿宋_GBK" w:hAnsi="Times New Roman"/>
                <w:bCs/>
                <w:kern w:val="0"/>
                <w:sz w:val="22"/>
              </w:rPr>
              <w:t>发表</w:t>
            </w:r>
            <w:r w:rsidRPr="003142B4">
              <w:rPr>
                <w:rFonts w:ascii="Times New Roman" w:eastAsia="方正仿宋_GBK" w:hAnsi="Times New Roman"/>
                <w:bCs/>
                <w:kern w:val="0"/>
                <w:sz w:val="22"/>
              </w:rPr>
              <w:t>SCI</w:t>
            </w:r>
            <w:r w:rsidRPr="003142B4">
              <w:rPr>
                <w:rFonts w:ascii="Times New Roman" w:eastAsia="方正仿宋_GBK" w:hAnsi="Times New Roman"/>
                <w:bCs/>
                <w:kern w:val="0"/>
                <w:sz w:val="22"/>
              </w:rPr>
              <w:t>论文影响因子</w:t>
            </w:r>
            <w:r w:rsidRPr="003142B4">
              <w:rPr>
                <w:rFonts w:ascii="Times New Roman" w:eastAsia="方正仿宋_GBK" w:hAnsi="Times New Roman"/>
                <w:bCs/>
                <w:kern w:val="0"/>
                <w:sz w:val="22"/>
              </w:rPr>
              <w:t>&gt;10</w:t>
            </w:r>
            <w:r w:rsidRPr="003142B4">
              <w:rPr>
                <w:rFonts w:ascii="Times New Roman" w:eastAsia="方正仿宋_GBK" w:hAnsi="Times New Roman"/>
                <w:bCs/>
                <w:kern w:val="0"/>
                <w:sz w:val="22"/>
              </w:rPr>
              <w:t>分的一篇得</w:t>
            </w:r>
            <w:r w:rsidRPr="003142B4">
              <w:rPr>
                <w:rFonts w:ascii="Times New Roman" w:eastAsia="方正仿宋_GBK" w:hAnsi="Times New Roman" w:hint="eastAsia"/>
                <w:bCs/>
                <w:kern w:val="0"/>
                <w:sz w:val="22"/>
              </w:rPr>
              <w:t>8</w:t>
            </w:r>
            <w:r w:rsidRPr="003142B4">
              <w:rPr>
                <w:rFonts w:ascii="Times New Roman" w:eastAsia="方正仿宋_GBK" w:hAnsi="Times New Roman"/>
                <w:bCs/>
                <w:kern w:val="0"/>
                <w:sz w:val="22"/>
              </w:rPr>
              <w:t>分，</w:t>
            </w:r>
            <w:r w:rsidRPr="003142B4">
              <w:rPr>
                <w:rFonts w:ascii="Times New Roman" w:eastAsia="方正仿宋_GBK" w:hAnsi="Times New Roman"/>
                <w:bCs/>
                <w:kern w:val="0"/>
                <w:sz w:val="22"/>
              </w:rPr>
              <w:t>SCI</w:t>
            </w:r>
            <w:r w:rsidRPr="003142B4">
              <w:rPr>
                <w:rFonts w:ascii="Times New Roman" w:eastAsia="方正仿宋_GBK" w:hAnsi="Times New Roman"/>
                <w:bCs/>
                <w:kern w:val="0"/>
                <w:sz w:val="22"/>
              </w:rPr>
              <w:t>论文影响因子</w:t>
            </w:r>
            <w:r w:rsidRPr="003142B4">
              <w:rPr>
                <w:rFonts w:ascii="Times New Roman" w:eastAsia="方正仿宋_GBK" w:hAnsi="Times New Roman"/>
                <w:bCs/>
                <w:kern w:val="0"/>
                <w:sz w:val="22"/>
              </w:rPr>
              <w:t>5-10</w:t>
            </w:r>
            <w:r w:rsidR="00394AB3">
              <w:rPr>
                <w:rFonts w:ascii="Times New Roman" w:eastAsia="方正仿宋_GBK" w:hAnsi="Times New Roman"/>
                <w:bCs/>
                <w:kern w:val="0"/>
                <w:sz w:val="22"/>
              </w:rPr>
              <w:t>分的或中华级核心一篇得</w:t>
            </w:r>
            <w:r w:rsidRPr="003142B4">
              <w:rPr>
                <w:rFonts w:ascii="Times New Roman" w:eastAsia="方正仿宋_GBK" w:hAnsi="Times New Roman" w:hint="eastAsia"/>
                <w:bCs/>
                <w:kern w:val="0"/>
                <w:sz w:val="22"/>
              </w:rPr>
              <w:t>5</w:t>
            </w:r>
            <w:r w:rsidRPr="003142B4">
              <w:rPr>
                <w:rFonts w:ascii="Times New Roman" w:eastAsia="方正仿宋_GBK" w:hAnsi="Times New Roman"/>
                <w:bCs/>
                <w:kern w:val="0"/>
                <w:sz w:val="22"/>
              </w:rPr>
              <w:t>分，</w:t>
            </w:r>
            <w:r w:rsidRPr="003142B4">
              <w:rPr>
                <w:rFonts w:ascii="Times New Roman" w:eastAsia="方正仿宋_GBK" w:hAnsi="Times New Roman"/>
                <w:bCs/>
                <w:kern w:val="0"/>
                <w:sz w:val="22"/>
              </w:rPr>
              <w:t>SCI</w:t>
            </w:r>
            <w:r w:rsidRPr="003142B4">
              <w:rPr>
                <w:rFonts w:ascii="Times New Roman" w:eastAsia="方正仿宋_GBK" w:hAnsi="Times New Roman"/>
                <w:bCs/>
                <w:kern w:val="0"/>
                <w:sz w:val="22"/>
              </w:rPr>
              <w:t>论文影响因子</w:t>
            </w:r>
            <w:r w:rsidRPr="003142B4">
              <w:rPr>
                <w:rFonts w:ascii="Times New Roman" w:eastAsia="方正仿宋_GBK" w:hAnsi="Times New Roman"/>
                <w:bCs/>
                <w:kern w:val="0"/>
                <w:sz w:val="22"/>
              </w:rPr>
              <w:t>0-5</w:t>
            </w:r>
            <w:r w:rsidRPr="003142B4">
              <w:rPr>
                <w:rFonts w:ascii="Times New Roman" w:eastAsia="方正仿宋_GBK" w:hAnsi="Times New Roman"/>
                <w:bCs/>
                <w:kern w:val="0"/>
                <w:sz w:val="22"/>
              </w:rPr>
              <w:t>分</w:t>
            </w:r>
            <w:r w:rsidRPr="003142B4">
              <w:rPr>
                <w:rFonts w:ascii="Times New Roman" w:eastAsia="方正仿宋_GBK" w:hAnsi="Times New Roman" w:hint="eastAsia"/>
                <w:bCs/>
                <w:kern w:val="0"/>
                <w:sz w:val="22"/>
              </w:rPr>
              <w:t>得</w:t>
            </w:r>
            <w:r w:rsidRPr="003142B4">
              <w:rPr>
                <w:rFonts w:ascii="Times New Roman" w:eastAsia="方正仿宋_GBK" w:hAnsi="Times New Roman" w:hint="eastAsia"/>
                <w:bCs/>
                <w:kern w:val="0"/>
                <w:sz w:val="22"/>
              </w:rPr>
              <w:t>3</w:t>
            </w:r>
            <w:r w:rsidRPr="003142B4">
              <w:rPr>
                <w:rFonts w:ascii="Times New Roman" w:eastAsia="方正仿宋_GBK" w:hAnsi="Times New Roman" w:hint="eastAsia"/>
                <w:bCs/>
                <w:kern w:val="0"/>
                <w:sz w:val="22"/>
              </w:rPr>
              <w:t>分</w:t>
            </w:r>
            <w:r w:rsidRPr="003142B4">
              <w:rPr>
                <w:rFonts w:ascii="Times New Roman" w:eastAsia="方正仿宋_GBK" w:hAnsi="Times New Roman"/>
                <w:bCs/>
                <w:kern w:val="0"/>
                <w:sz w:val="22"/>
              </w:rPr>
              <w:t>、其他中文核心</w:t>
            </w:r>
            <w:r w:rsidRPr="003142B4">
              <w:rPr>
                <w:rFonts w:ascii="Times New Roman" w:eastAsia="方正仿宋_GBK" w:hAnsi="Times New Roman"/>
                <w:bCs/>
                <w:kern w:val="0"/>
                <w:sz w:val="22"/>
              </w:rPr>
              <w:t>1</w:t>
            </w:r>
            <w:r w:rsidRPr="003142B4">
              <w:rPr>
                <w:rFonts w:ascii="Times New Roman" w:eastAsia="方正仿宋_GBK" w:hAnsi="Times New Roman"/>
                <w:bCs/>
                <w:kern w:val="0"/>
                <w:sz w:val="22"/>
              </w:rPr>
              <w:t>篇得</w:t>
            </w:r>
            <w:r w:rsidRPr="003142B4">
              <w:rPr>
                <w:rFonts w:ascii="Times New Roman" w:eastAsia="方正仿宋_GBK" w:hAnsi="Times New Roman" w:hint="eastAsia"/>
                <w:bCs/>
                <w:kern w:val="0"/>
                <w:sz w:val="22"/>
              </w:rPr>
              <w:t>2</w:t>
            </w:r>
            <w:r w:rsidRPr="003142B4">
              <w:rPr>
                <w:rFonts w:ascii="Times New Roman" w:eastAsia="方正仿宋_GBK" w:hAnsi="Times New Roman"/>
                <w:bCs/>
                <w:kern w:val="0"/>
                <w:sz w:val="22"/>
              </w:rPr>
              <w:t>分</w:t>
            </w:r>
            <w:r w:rsidRPr="003142B4">
              <w:rPr>
                <w:rFonts w:ascii="Times New Roman" w:eastAsia="方正仿宋_GBK" w:hAnsi="Times New Roman" w:hint="eastAsia"/>
                <w:bCs/>
                <w:kern w:val="0"/>
                <w:sz w:val="22"/>
              </w:rPr>
              <w:t>；</w:t>
            </w:r>
            <w:r w:rsidRPr="003142B4">
              <w:rPr>
                <w:rFonts w:ascii="Times New Roman" w:eastAsia="方正仿宋_GBK" w:hAnsi="Times New Roman"/>
                <w:bCs/>
                <w:kern w:val="0"/>
                <w:sz w:val="22"/>
              </w:rPr>
              <w:t>累加至分满为止</w:t>
            </w:r>
            <w:r w:rsidRPr="003142B4">
              <w:rPr>
                <w:rFonts w:ascii="Times New Roman" w:eastAsia="方正仿宋_GBK" w:hAnsi="Times New Roman" w:hint="eastAsia"/>
                <w:bCs/>
                <w:kern w:val="0"/>
                <w:sz w:val="22"/>
              </w:rPr>
              <w:t>，</w:t>
            </w:r>
            <w:r w:rsidRPr="003142B4">
              <w:rPr>
                <w:rFonts w:ascii="Times New Roman" w:eastAsia="方正仿宋_GBK" w:hAnsi="Times New Roman"/>
                <w:bCs/>
                <w:kern w:val="0"/>
                <w:sz w:val="22"/>
              </w:rPr>
              <w:t>第一作者或通讯作者，宿迁为第一单位</w:t>
            </w:r>
            <w:r w:rsidRPr="003142B4">
              <w:rPr>
                <w:rFonts w:ascii="Times New Roman" w:eastAsia="方正仿宋_GBK" w:hAnsi="Times New Roman" w:hint="eastAsia"/>
                <w:bCs/>
                <w:kern w:val="0"/>
                <w:sz w:val="22"/>
              </w:rPr>
              <w:t>；个案报道减半得分。</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606" w:type="dxa"/>
            <w:vMerge/>
            <w:vAlign w:val="center"/>
          </w:tcPr>
          <w:p w:rsidR="00997503" w:rsidRPr="003142B4" w:rsidRDefault="00997503" w:rsidP="00845E75">
            <w:pPr>
              <w:widowControl/>
              <w:spacing w:line="280" w:lineRule="exact"/>
              <w:jc w:val="left"/>
              <w:rPr>
                <w:rFonts w:ascii="Times New Roman" w:eastAsia="方正仿宋_GBK" w:hAnsi="Times New Roman"/>
                <w:kern w:val="0"/>
                <w:sz w:val="22"/>
              </w:rPr>
            </w:pPr>
          </w:p>
        </w:tc>
        <w:tc>
          <w:tcPr>
            <w:tcW w:w="5766" w:type="dxa"/>
            <w:vAlign w:val="center"/>
          </w:tcPr>
          <w:p w:rsidR="00997503" w:rsidRPr="003142B4" w:rsidRDefault="00477C18" w:rsidP="00845E75">
            <w:pPr>
              <w:widowControl/>
              <w:spacing w:line="280" w:lineRule="exact"/>
              <w:jc w:val="left"/>
              <w:rPr>
                <w:rFonts w:ascii="Times New Roman" w:eastAsia="方正仿宋_GBK" w:hAnsi="Times New Roman"/>
                <w:bCs/>
                <w:kern w:val="0"/>
                <w:sz w:val="22"/>
              </w:rPr>
            </w:pPr>
            <w:r w:rsidRPr="003142B4">
              <w:rPr>
                <w:rFonts w:ascii="Times New Roman" w:eastAsia="方正仿宋_GBK" w:hAnsi="Times New Roman"/>
                <w:bCs/>
                <w:kern w:val="0"/>
                <w:sz w:val="22"/>
              </w:rPr>
              <w:t>学术交流</w:t>
            </w:r>
          </w:p>
        </w:tc>
        <w:tc>
          <w:tcPr>
            <w:tcW w:w="992" w:type="dxa"/>
            <w:vAlign w:val="center"/>
          </w:tcPr>
          <w:p w:rsidR="00997503" w:rsidRPr="003142B4" w:rsidRDefault="00477C18" w:rsidP="00845E75">
            <w:pPr>
              <w:widowControl/>
              <w:spacing w:line="280" w:lineRule="exact"/>
              <w:jc w:val="center"/>
              <w:rPr>
                <w:rFonts w:ascii="Times New Roman" w:eastAsia="方正仿宋_GBK" w:hAnsi="Times New Roman"/>
                <w:bCs/>
                <w:kern w:val="0"/>
                <w:sz w:val="22"/>
              </w:rPr>
            </w:pPr>
            <w:r w:rsidRPr="003142B4">
              <w:rPr>
                <w:rFonts w:ascii="Times New Roman" w:eastAsia="方正仿宋_GBK" w:hAnsi="Times New Roman"/>
                <w:bCs/>
                <w:kern w:val="0"/>
                <w:sz w:val="22"/>
              </w:rPr>
              <w:t>2</w:t>
            </w:r>
          </w:p>
        </w:tc>
        <w:tc>
          <w:tcPr>
            <w:tcW w:w="6202" w:type="dxa"/>
            <w:vAlign w:val="center"/>
          </w:tcPr>
          <w:p w:rsidR="00997503" w:rsidRPr="003142B4" w:rsidRDefault="00477C18" w:rsidP="00845E75">
            <w:pPr>
              <w:widowControl/>
              <w:spacing w:line="280" w:lineRule="exact"/>
              <w:jc w:val="left"/>
              <w:rPr>
                <w:rFonts w:ascii="Times New Roman" w:eastAsia="方正仿宋_GBK" w:hAnsi="Times New Roman"/>
                <w:bCs/>
                <w:kern w:val="0"/>
                <w:sz w:val="22"/>
              </w:rPr>
            </w:pPr>
            <w:r w:rsidRPr="003142B4">
              <w:rPr>
                <w:rFonts w:ascii="Times New Roman" w:eastAsia="方正仿宋_GBK" w:hAnsi="Times New Roman"/>
                <w:bCs/>
                <w:kern w:val="0"/>
                <w:sz w:val="22"/>
              </w:rPr>
              <w:t>在省级学会组织的学术会议上</w:t>
            </w:r>
            <w:r w:rsidRPr="003142B4">
              <w:rPr>
                <w:rFonts w:ascii="Times New Roman" w:eastAsia="方正仿宋_GBK" w:hAnsi="Times New Roman" w:hint="eastAsia"/>
                <w:bCs/>
                <w:kern w:val="0"/>
                <w:sz w:val="22"/>
              </w:rPr>
              <w:t>进行大会</w:t>
            </w:r>
            <w:r w:rsidRPr="003142B4">
              <w:rPr>
                <w:rFonts w:ascii="Times New Roman" w:eastAsia="方正仿宋_GBK" w:hAnsi="Times New Roman"/>
                <w:bCs/>
                <w:kern w:val="0"/>
                <w:sz w:val="22"/>
              </w:rPr>
              <w:t>交流汇报一次</w:t>
            </w:r>
            <w:r w:rsidRPr="003142B4">
              <w:rPr>
                <w:rFonts w:ascii="Times New Roman" w:eastAsia="方正仿宋_GBK" w:hAnsi="Times New Roman"/>
                <w:bCs/>
                <w:kern w:val="0"/>
                <w:sz w:val="22"/>
              </w:rPr>
              <w:t>2</w:t>
            </w:r>
            <w:r w:rsidRPr="003142B4">
              <w:rPr>
                <w:rFonts w:ascii="Times New Roman" w:eastAsia="方正仿宋_GBK" w:hAnsi="Times New Roman"/>
                <w:bCs/>
                <w:kern w:val="0"/>
                <w:sz w:val="22"/>
              </w:rPr>
              <w:t>分</w:t>
            </w:r>
            <w:r w:rsidRPr="003142B4">
              <w:rPr>
                <w:rFonts w:ascii="Times New Roman" w:eastAsia="方正仿宋_GBK" w:hAnsi="Times New Roman" w:hint="eastAsia"/>
                <w:bCs/>
                <w:kern w:val="0"/>
                <w:sz w:val="22"/>
              </w:rPr>
              <w:t>。</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1606" w:type="dxa"/>
            <w:vMerge/>
            <w:vAlign w:val="center"/>
          </w:tcPr>
          <w:p w:rsidR="00997503" w:rsidRPr="003142B4" w:rsidRDefault="00997503" w:rsidP="00845E75">
            <w:pPr>
              <w:widowControl/>
              <w:spacing w:line="280" w:lineRule="exact"/>
              <w:jc w:val="left"/>
              <w:rPr>
                <w:rFonts w:ascii="Times New Roman" w:eastAsia="方正仿宋_GBK" w:hAnsi="Times New Roman"/>
                <w:kern w:val="0"/>
                <w:sz w:val="22"/>
              </w:rPr>
            </w:pPr>
          </w:p>
        </w:tc>
        <w:tc>
          <w:tcPr>
            <w:tcW w:w="5766" w:type="dxa"/>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kern w:val="0"/>
                <w:sz w:val="22"/>
              </w:rPr>
              <w:t>具备副教授及以上教学职称，或硕士生导师及以上资质。作为负责人开办市级</w:t>
            </w:r>
            <w:r w:rsidRPr="003142B4">
              <w:rPr>
                <w:rFonts w:ascii="Times New Roman" w:eastAsia="方正仿宋_GBK" w:hAnsi="Times New Roman" w:hint="eastAsia"/>
                <w:kern w:val="0"/>
                <w:sz w:val="22"/>
              </w:rPr>
              <w:t>及</w:t>
            </w:r>
            <w:r w:rsidRPr="003142B4">
              <w:rPr>
                <w:rFonts w:ascii="Times New Roman" w:eastAsia="方正仿宋_GBK" w:hAnsi="Times New Roman"/>
                <w:kern w:val="0"/>
                <w:sz w:val="22"/>
              </w:rPr>
              <w:t>以上继续教育项目</w:t>
            </w:r>
          </w:p>
        </w:tc>
        <w:tc>
          <w:tcPr>
            <w:tcW w:w="992" w:type="dxa"/>
            <w:vAlign w:val="center"/>
          </w:tcPr>
          <w:p w:rsidR="00997503" w:rsidRPr="003142B4" w:rsidRDefault="00477C18" w:rsidP="00845E75">
            <w:pPr>
              <w:widowControl/>
              <w:spacing w:line="280" w:lineRule="exact"/>
              <w:jc w:val="center"/>
              <w:rPr>
                <w:rFonts w:ascii="Times New Roman" w:hAnsi="Times New Roman"/>
                <w:kern w:val="0"/>
                <w:sz w:val="22"/>
              </w:rPr>
            </w:pPr>
            <w:r w:rsidRPr="003142B4">
              <w:rPr>
                <w:rFonts w:ascii="Times New Roman" w:hAnsi="Times New Roman" w:hint="eastAsia"/>
                <w:kern w:val="0"/>
                <w:sz w:val="22"/>
              </w:rPr>
              <w:t>5</w:t>
            </w:r>
          </w:p>
        </w:tc>
        <w:tc>
          <w:tcPr>
            <w:tcW w:w="6202" w:type="dxa"/>
            <w:vAlign w:val="center"/>
          </w:tcPr>
          <w:p w:rsidR="00997503" w:rsidRPr="003142B4" w:rsidRDefault="00477C18"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kern w:val="0"/>
                <w:sz w:val="22"/>
              </w:rPr>
              <w:t>具备副教授及以上教学职称得</w:t>
            </w:r>
            <w:r w:rsidRPr="003142B4">
              <w:rPr>
                <w:rFonts w:ascii="Times New Roman" w:eastAsia="方正仿宋_GBK" w:hAnsi="Times New Roman"/>
                <w:kern w:val="0"/>
                <w:sz w:val="22"/>
              </w:rPr>
              <w:t>2</w:t>
            </w:r>
            <w:r w:rsidRPr="003142B4">
              <w:rPr>
                <w:rFonts w:ascii="Times New Roman" w:eastAsia="方正仿宋_GBK" w:hAnsi="Times New Roman"/>
                <w:kern w:val="0"/>
                <w:sz w:val="22"/>
              </w:rPr>
              <w:t>分；具备硕士生导师及以上</w:t>
            </w:r>
            <w:r w:rsidRPr="003142B4">
              <w:rPr>
                <w:rFonts w:ascii="Times New Roman" w:eastAsia="方正仿宋_GBK" w:hAnsi="Times New Roman" w:hint="eastAsia"/>
                <w:kern w:val="0"/>
                <w:sz w:val="22"/>
              </w:rPr>
              <w:t>资格</w:t>
            </w:r>
            <w:r w:rsidRPr="003142B4">
              <w:rPr>
                <w:rFonts w:ascii="Times New Roman" w:eastAsia="方正仿宋_GBK" w:hAnsi="Times New Roman"/>
                <w:kern w:val="0"/>
                <w:sz w:val="22"/>
              </w:rPr>
              <w:t>得</w:t>
            </w:r>
            <w:r w:rsidRPr="003142B4">
              <w:rPr>
                <w:rFonts w:ascii="Times New Roman" w:eastAsia="方正仿宋_GBK" w:hAnsi="Times New Roman"/>
                <w:kern w:val="0"/>
                <w:sz w:val="22"/>
              </w:rPr>
              <w:t>2</w:t>
            </w:r>
            <w:r w:rsidRPr="003142B4">
              <w:rPr>
                <w:rFonts w:ascii="Times New Roman" w:eastAsia="方正仿宋_GBK" w:hAnsi="Times New Roman"/>
                <w:kern w:val="0"/>
                <w:sz w:val="22"/>
              </w:rPr>
              <w:t>分，实际带教硕士生</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名以上</w:t>
            </w:r>
            <w:r w:rsidRPr="003142B4">
              <w:rPr>
                <w:rFonts w:ascii="Times New Roman" w:eastAsia="方正仿宋_GBK" w:hAnsi="Times New Roman"/>
                <w:kern w:val="0"/>
                <w:sz w:val="22"/>
              </w:rPr>
              <w:t>可得</w:t>
            </w:r>
            <w:r w:rsidRPr="003142B4">
              <w:rPr>
                <w:rFonts w:ascii="Times New Roman" w:eastAsia="方正仿宋_GBK" w:hAnsi="Times New Roman"/>
                <w:kern w:val="0"/>
                <w:sz w:val="22"/>
              </w:rPr>
              <w:t>3</w:t>
            </w:r>
            <w:r w:rsidRPr="003142B4">
              <w:rPr>
                <w:rFonts w:ascii="Times New Roman" w:eastAsia="方正仿宋_GBK" w:hAnsi="Times New Roman"/>
                <w:kern w:val="0"/>
                <w:sz w:val="22"/>
              </w:rPr>
              <w:t>分；作为负责人完成省级及以上继续教育项目</w:t>
            </w:r>
            <w:r w:rsidRPr="003142B4">
              <w:rPr>
                <w:rFonts w:ascii="Times New Roman" w:eastAsia="方正仿宋_GBK" w:hAnsi="Times New Roman"/>
                <w:kern w:val="0"/>
                <w:sz w:val="22"/>
              </w:rPr>
              <w:t>1</w:t>
            </w:r>
            <w:r w:rsidRPr="003142B4">
              <w:rPr>
                <w:rFonts w:ascii="Times New Roman" w:eastAsia="方正仿宋_GBK" w:hAnsi="Times New Roman"/>
                <w:kern w:val="0"/>
                <w:sz w:val="22"/>
              </w:rPr>
              <w:t>个得</w:t>
            </w:r>
            <w:r w:rsidRPr="003142B4">
              <w:rPr>
                <w:rFonts w:ascii="Times New Roman" w:eastAsia="方正仿宋_GBK" w:hAnsi="Times New Roman" w:hint="eastAsia"/>
                <w:kern w:val="0"/>
                <w:sz w:val="22"/>
              </w:rPr>
              <w:t>2</w:t>
            </w:r>
            <w:r w:rsidRPr="003142B4">
              <w:rPr>
                <w:rFonts w:ascii="Times New Roman" w:eastAsia="方正仿宋_GBK" w:hAnsi="Times New Roman"/>
                <w:kern w:val="0"/>
                <w:sz w:val="22"/>
              </w:rPr>
              <w:t>分</w:t>
            </w:r>
            <w:r w:rsidRPr="003142B4">
              <w:rPr>
                <w:rFonts w:ascii="Times New Roman" w:eastAsia="方正仿宋_GBK" w:hAnsi="Times New Roman" w:hint="eastAsia"/>
                <w:kern w:val="0"/>
                <w:sz w:val="22"/>
              </w:rPr>
              <w:t>；市级得</w:t>
            </w:r>
            <w:r w:rsidRPr="003142B4">
              <w:rPr>
                <w:rFonts w:ascii="Times New Roman" w:eastAsia="方正仿宋_GBK" w:hAnsi="Times New Roman" w:hint="eastAsia"/>
                <w:kern w:val="0"/>
                <w:sz w:val="22"/>
              </w:rPr>
              <w:t>1</w:t>
            </w:r>
            <w:r w:rsidRPr="003142B4">
              <w:rPr>
                <w:rFonts w:ascii="Times New Roman" w:eastAsia="方正仿宋_GBK" w:hAnsi="Times New Roman" w:hint="eastAsia"/>
                <w:kern w:val="0"/>
                <w:sz w:val="22"/>
              </w:rPr>
              <w:t>分，累加至分满为止。</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1606" w:type="dxa"/>
            <w:vMerge w:val="restart"/>
            <w:noWrap/>
            <w:vAlign w:val="center"/>
          </w:tcPr>
          <w:p w:rsidR="00997503" w:rsidRPr="003142B4" w:rsidRDefault="00477C18" w:rsidP="00845E75">
            <w:pPr>
              <w:widowControl/>
              <w:spacing w:line="280" w:lineRule="exact"/>
              <w:jc w:val="center"/>
              <w:rPr>
                <w:rFonts w:ascii="Times New Roman" w:eastAsia="方正仿宋_GBK" w:hAnsi="Times New Roman"/>
                <w:kern w:val="0"/>
                <w:sz w:val="22"/>
              </w:rPr>
            </w:pPr>
            <w:r w:rsidRPr="003142B4">
              <w:rPr>
                <w:rFonts w:ascii="Times New Roman" w:eastAsia="方正仿宋_GBK" w:hAnsi="Times New Roman"/>
                <w:kern w:val="0"/>
                <w:sz w:val="22"/>
              </w:rPr>
              <w:lastRenderedPageBreak/>
              <w:t>医德医风</w:t>
            </w:r>
          </w:p>
          <w:p w:rsidR="00997503" w:rsidRPr="003142B4" w:rsidRDefault="00477C18" w:rsidP="00845E75">
            <w:pPr>
              <w:spacing w:line="280" w:lineRule="exact"/>
              <w:jc w:val="center"/>
              <w:rPr>
                <w:rFonts w:ascii="Times New Roman" w:eastAsia="方正仿宋_GBK" w:hAnsi="Times New Roman"/>
                <w:kern w:val="0"/>
                <w:sz w:val="22"/>
              </w:rPr>
            </w:pPr>
            <w:r w:rsidRPr="003142B4">
              <w:rPr>
                <w:rFonts w:ascii="Times New Roman" w:eastAsia="方正仿宋_GBK" w:hAnsi="Times New Roman" w:hint="eastAsia"/>
                <w:kern w:val="0"/>
                <w:sz w:val="22"/>
              </w:rPr>
              <w:t>（</w:t>
            </w:r>
            <w:r w:rsidRPr="003142B4">
              <w:rPr>
                <w:rFonts w:ascii="Times New Roman" w:eastAsia="方正仿宋_GBK" w:hAnsi="Times New Roman" w:hint="eastAsia"/>
                <w:kern w:val="0"/>
                <w:sz w:val="22"/>
              </w:rPr>
              <w:t>5</w:t>
            </w:r>
            <w:r w:rsidRPr="003142B4">
              <w:rPr>
                <w:rFonts w:ascii="Times New Roman" w:eastAsia="方正仿宋_GBK" w:hAnsi="Times New Roman" w:hint="eastAsia"/>
                <w:kern w:val="0"/>
                <w:sz w:val="22"/>
              </w:rPr>
              <w:t>分）</w:t>
            </w:r>
          </w:p>
        </w:tc>
        <w:tc>
          <w:tcPr>
            <w:tcW w:w="5766" w:type="dxa"/>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kern w:val="0"/>
                <w:sz w:val="22"/>
              </w:rPr>
              <w:t>医风优良，思想品德好，有高尚的学术道德、严谨的工作作风</w:t>
            </w:r>
            <w:r w:rsidRPr="00891267">
              <w:rPr>
                <w:rFonts w:ascii="Times New Roman" w:eastAsia="方正仿宋_GBK" w:hAnsi="Times New Roman" w:hint="eastAsia"/>
                <w:kern w:val="0"/>
                <w:sz w:val="22"/>
              </w:rPr>
              <w:t>，在医德医风建设工作中争当表率的。</w:t>
            </w:r>
          </w:p>
        </w:tc>
        <w:tc>
          <w:tcPr>
            <w:tcW w:w="992" w:type="dxa"/>
            <w:vAlign w:val="center"/>
          </w:tcPr>
          <w:p w:rsidR="00997503" w:rsidRPr="00891267" w:rsidRDefault="00477C18" w:rsidP="00845E75">
            <w:pPr>
              <w:widowControl/>
              <w:spacing w:line="280" w:lineRule="exact"/>
              <w:jc w:val="center"/>
              <w:rPr>
                <w:rFonts w:ascii="Times New Roman" w:hAnsi="Times New Roman"/>
                <w:kern w:val="0"/>
                <w:sz w:val="22"/>
              </w:rPr>
            </w:pPr>
            <w:r w:rsidRPr="00891267">
              <w:rPr>
                <w:rFonts w:ascii="Times New Roman" w:hAnsi="Times New Roman" w:hint="eastAsia"/>
                <w:kern w:val="0"/>
                <w:sz w:val="22"/>
              </w:rPr>
              <w:t>2</w:t>
            </w:r>
          </w:p>
        </w:tc>
        <w:tc>
          <w:tcPr>
            <w:tcW w:w="6202" w:type="dxa"/>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kern w:val="0"/>
                <w:sz w:val="22"/>
              </w:rPr>
              <w:t>获得国家级荣誉表彰的得</w:t>
            </w:r>
            <w:r w:rsidRPr="00891267">
              <w:rPr>
                <w:rFonts w:ascii="Times New Roman" w:eastAsia="方正仿宋_GBK" w:hAnsi="Times New Roman" w:hint="eastAsia"/>
                <w:kern w:val="0"/>
                <w:sz w:val="22"/>
              </w:rPr>
              <w:t>2</w:t>
            </w:r>
            <w:r w:rsidRPr="00891267">
              <w:rPr>
                <w:rFonts w:ascii="Times New Roman" w:eastAsia="方正仿宋_GBK" w:hAnsi="Times New Roman"/>
                <w:kern w:val="0"/>
                <w:sz w:val="22"/>
              </w:rPr>
              <w:t>分，获得省</w:t>
            </w:r>
            <w:r w:rsidRPr="00891267">
              <w:rPr>
                <w:rFonts w:ascii="Times New Roman" w:eastAsia="方正仿宋_GBK" w:hAnsi="Times New Roman" w:hint="eastAsia"/>
                <w:kern w:val="0"/>
                <w:sz w:val="22"/>
              </w:rPr>
              <w:t>医</w:t>
            </w:r>
            <w:r w:rsidRPr="00891267">
              <w:rPr>
                <w:rFonts w:ascii="Times New Roman" w:eastAsia="方正仿宋_GBK" w:hAnsi="Times New Roman"/>
                <w:kern w:val="0"/>
                <w:sz w:val="22"/>
              </w:rPr>
              <w:t>德医风</w:t>
            </w:r>
            <w:r w:rsidRPr="00891267">
              <w:rPr>
                <w:rFonts w:ascii="Times New Roman" w:eastAsia="方正仿宋_GBK" w:hAnsi="Times New Roman" w:hint="eastAsia"/>
                <w:kern w:val="0"/>
                <w:sz w:val="22"/>
              </w:rPr>
              <w:t>或业务</w:t>
            </w:r>
            <w:r w:rsidRPr="00891267">
              <w:rPr>
                <w:rFonts w:ascii="Times New Roman" w:eastAsia="方正仿宋_GBK" w:hAnsi="Times New Roman"/>
                <w:kern w:val="0"/>
                <w:sz w:val="22"/>
              </w:rPr>
              <w:t>相关荣誉表彰的得</w:t>
            </w:r>
            <w:r w:rsidRPr="00891267">
              <w:rPr>
                <w:rFonts w:ascii="Times New Roman" w:eastAsia="方正仿宋_GBK" w:hAnsi="Times New Roman" w:hint="eastAsia"/>
                <w:kern w:val="0"/>
                <w:sz w:val="22"/>
              </w:rPr>
              <w:t>1.5</w:t>
            </w:r>
            <w:r w:rsidRPr="00891267">
              <w:rPr>
                <w:rFonts w:ascii="Times New Roman" w:eastAsia="方正仿宋_GBK" w:hAnsi="Times New Roman"/>
                <w:kern w:val="0"/>
                <w:sz w:val="22"/>
              </w:rPr>
              <w:t>分；获得市委市政府</w:t>
            </w:r>
            <w:r w:rsidRPr="00891267">
              <w:rPr>
                <w:rFonts w:ascii="Times New Roman" w:eastAsia="方正仿宋_GBK" w:hAnsi="Times New Roman" w:hint="eastAsia"/>
                <w:kern w:val="0"/>
                <w:sz w:val="22"/>
              </w:rPr>
              <w:t>医</w:t>
            </w:r>
            <w:r w:rsidRPr="00891267">
              <w:rPr>
                <w:rFonts w:ascii="Times New Roman" w:eastAsia="方正仿宋_GBK" w:hAnsi="Times New Roman"/>
                <w:kern w:val="0"/>
                <w:sz w:val="22"/>
              </w:rPr>
              <w:t>德医风</w:t>
            </w:r>
            <w:r w:rsidRPr="00891267">
              <w:rPr>
                <w:rFonts w:ascii="Times New Roman" w:eastAsia="方正仿宋_GBK" w:hAnsi="Times New Roman" w:hint="eastAsia"/>
                <w:kern w:val="0"/>
                <w:sz w:val="22"/>
              </w:rPr>
              <w:t>或业务</w:t>
            </w:r>
            <w:r w:rsidRPr="00891267">
              <w:rPr>
                <w:rFonts w:ascii="Times New Roman" w:eastAsia="方正仿宋_GBK" w:hAnsi="Times New Roman"/>
                <w:kern w:val="0"/>
                <w:sz w:val="22"/>
              </w:rPr>
              <w:t>相关荣誉表彰的得</w:t>
            </w:r>
            <w:r w:rsidRPr="00891267">
              <w:rPr>
                <w:rFonts w:ascii="Times New Roman" w:eastAsia="方正仿宋_GBK" w:hAnsi="Times New Roman" w:hint="eastAsia"/>
                <w:kern w:val="0"/>
                <w:sz w:val="22"/>
              </w:rPr>
              <w:t>1</w:t>
            </w:r>
            <w:r w:rsidRPr="00891267">
              <w:rPr>
                <w:rFonts w:ascii="Times New Roman" w:eastAsia="方正仿宋_GBK" w:hAnsi="Times New Roman"/>
                <w:kern w:val="0"/>
                <w:sz w:val="22"/>
              </w:rPr>
              <w:t>分；获得市级部门</w:t>
            </w:r>
            <w:r w:rsidRPr="00891267">
              <w:rPr>
                <w:rFonts w:ascii="Times New Roman" w:eastAsia="方正仿宋_GBK" w:hAnsi="Times New Roman" w:hint="eastAsia"/>
                <w:kern w:val="0"/>
                <w:sz w:val="22"/>
              </w:rPr>
              <w:t>医</w:t>
            </w:r>
            <w:r w:rsidRPr="00891267">
              <w:rPr>
                <w:rFonts w:ascii="Times New Roman" w:eastAsia="方正仿宋_GBK" w:hAnsi="Times New Roman"/>
                <w:kern w:val="0"/>
                <w:sz w:val="22"/>
              </w:rPr>
              <w:t>德医风</w:t>
            </w:r>
            <w:r w:rsidRPr="00891267">
              <w:rPr>
                <w:rFonts w:ascii="Times New Roman" w:eastAsia="方正仿宋_GBK" w:hAnsi="Times New Roman" w:hint="eastAsia"/>
                <w:kern w:val="0"/>
                <w:sz w:val="22"/>
              </w:rPr>
              <w:t>或业务</w:t>
            </w:r>
            <w:r w:rsidRPr="00891267">
              <w:rPr>
                <w:rFonts w:ascii="Times New Roman" w:eastAsia="方正仿宋_GBK" w:hAnsi="Times New Roman"/>
                <w:kern w:val="0"/>
                <w:sz w:val="22"/>
              </w:rPr>
              <w:t>相关荣誉表彰的得</w:t>
            </w:r>
            <w:r w:rsidRPr="00891267">
              <w:rPr>
                <w:rFonts w:ascii="Times New Roman" w:eastAsia="方正仿宋_GBK" w:hAnsi="Times New Roman" w:hint="eastAsia"/>
                <w:kern w:val="0"/>
                <w:sz w:val="22"/>
              </w:rPr>
              <w:t>0.5</w:t>
            </w:r>
            <w:r w:rsidRPr="00891267">
              <w:rPr>
                <w:rFonts w:ascii="Times New Roman" w:eastAsia="方正仿宋_GBK" w:hAnsi="Times New Roman"/>
                <w:kern w:val="0"/>
                <w:sz w:val="22"/>
              </w:rPr>
              <w:t>分。</w:t>
            </w:r>
            <w:r w:rsidRPr="00891267">
              <w:rPr>
                <w:rFonts w:ascii="Times New Roman" w:eastAsia="方正仿宋_GBK" w:hAnsi="Times New Roman" w:hint="eastAsia"/>
                <w:kern w:val="0"/>
                <w:sz w:val="22"/>
              </w:rPr>
              <w:t>分数不累加。</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1606" w:type="dxa"/>
            <w:vMerge/>
            <w:noWrap/>
            <w:vAlign w:val="center"/>
          </w:tcPr>
          <w:p w:rsidR="00997503" w:rsidRPr="003142B4" w:rsidRDefault="00997503" w:rsidP="00845E75">
            <w:pPr>
              <w:widowControl/>
              <w:spacing w:line="280" w:lineRule="exact"/>
              <w:jc w:val="center"/>
              <w:rPr>
                <w:rFonts w:ascii="Times New Roman" w:eastAsia="方正仿宋_GBK" w:hAnsi="Times New Roman"/>
                <w:kern w:val="0"/>
                <w:sz w:val="22"/>
              </w:rPr>
            </w:pPr>
          </w:p>
        </w:tc>
        <w:tc>
          <w:tcPr>
            <w:tcW w:w="5766" w:type="dxa"/>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hint="eastAsia"/>
                <w:kern w:val="0"/>
                <w:sz w:val="22"/>
              </w:rPr>
              <w:t>依法执业，带头遵守各项法律法规和规章制度，廉洁行医。</w:t>
            </w:r>
          </w:p>
        </w:tc>
        <w:tc>
          <w:tcPr>
            <w:tcW w:w="992" w:type="dxa"/>
            <w:vAlign w:val="center"/>
          </w:tcPr>
          <w:p w:rsidR="00997503" w:rsidRPr="00891267" w:rsidRDefault="00477C18" w:rsidP="00845E75">
            <w:pPr>
              <w:widowControl/>
              <w:spacing w:line="280" w:lineRule="exact"/>
              <w:jc w:val="center"/>
              <w:rPr>
                <w:rFonts w:ascii="Times New Roman" w:hAnsi="Times New Roman"/>
                <w:kern w:val="0"/>
                <w:sz w:val="22"/>
              </w:rPr>
            </w:pPr>
            <w:r w:rsidRPr="00891267">
              <w:rPr>
                <w:rFonts w:ascii="Times New Roman" w:hAnsi="Times New Roman" w:hint="eastAsia"/>
                <w:kern w:val="0"/>
                <w:sz w:val="22"/>
              </w:rPr>
              <w:t>3</w:t>
            </w:r>
          </w:p>
        </w:tc>
        <w:tc>
          <w:tcPr>
            <w:tcW w:w="6202" w:type="dxa"/>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hint="eastAsia"/>
                <w:kern w:val="0"/>
                <w:sz w:val="22"/>
              </w:rPr>
              <w:t>同级卫生健康行政部门接到以上相关投诉，经核实确实存在相关问题的，每一次扣</w:t>
            </w:r>
            <w:r w:rsidRPr="00891267">
              <w:rPr>
                <w:rFonts w:ascii="Times New Roman" w:eastAsia="方正仿宋_GBK" w:hAnsi="Times New Roman" w:hint="eastAsia"/>
                <w:kern w:val="0"/>
                <w:sz w:val="22"/>
              </w:rPr>
              <w:t>1</w:t>
            </w:r>
            <w:r w:rsidRPr="00891267">
              <w:rPr>
                <w:rFonts w:ascii="Times New Roman" w:eastAsia="方正仿宋_GBK" w:hAnsi="Times New Roman" w:hint="eastAsia"/>
                <w:kern w:val="0"/>
                <w:sz w:val="22"/>
              </w:rPr>
              <w:t>分；卫生健康行政部门在日常监督检查中发现有违反诊疗常规、十八项核心制度等规章制度的，每一次扣</w:t>
            </w:r>
            <w:r w:rsidRPr="00891267">
              <w:rPr>
                <w:rFonts w:ascii="Times New Roman" w:eastAsia="方正仿宋_GBK" w:hAnsi="Times New Roman" w:hint="eastAsia"/>
                <w:kern w:val="0"/>
                <w:sz w:val="22"/>
              </w:rPr>
              <w:t>1</w:t>
            </w:r>
            <w:r w:rsidRPr="00891267">
              <w:rPr>
                <w:rFonts w:ascii="Times New Roman" w:eastAsia="方正仿宋_GBK" w:hAnsi="Times New Roman" w:hint="eastAsia"/>
                <w:kern w:val="0"/>
                <w:sz w:val="22"/>
              </w:rPr>
              <w:t>分；扣完为止。</w:t>
            </w:r>
          </w:p>
        </w:tc>
      </w:tr>
      <w:tr w:rsidR="00997503" w:rsidRPr="003142B4">
        <w:trPr>
          <w:trHeight w:val="560"/>
        </w:trPr>
        <w:tc>
          <w:tcPr>
            <w:tcW w:w="1606" w:type="dxa"/>
            <w:vMerge w:val="restart"/>
            <w:tcBorders>
              <w:top w:val="single" w:sz="4" w:space="0" w:color="auto"/>
              <w:left w:val="single" w:sz="4" w:space="0" w:color="auto"/>
              <w:bottom w:val="single" w:sz="4" w:space="0" w:color="auto"/>
              <w:right w:val="single" w:sz="4" w:space="0" w:color="auto"/>
            </w:tcBorders>
            <w:noWrap/>
            <w:vAlign w:val="center"/>
          </w:tcPr>
          <w:p w:rsidR="00997503" w:rsidRPr="003142B4" w:rsidRDefault="00477C18" w:rsidP="00845E75">
            <w:pPr>
              <w:widowControl/>
              <w:spacing w:line="280" w:lineRule="exact"/>
              <w:ind w:left="110" w:hangingChars="50" w:hanging="110"/>
              <w:jc w:val="left"/>
              <w:rPr>
                <w:rFonts w:ascii="Times New Roman" w:eastAsia="方正仿宋_GBK" w:hAnsi="Times New Roman"/>
                <w:kern w:val="0"/>
                <w:sz w:val="22"/>
              </w:rPr>
            </w:pPr>
            <w:r w:rsidRPr="003142B4">
              <w:rPr>
                <w:rFonts w:ascii="Times New Roman" w:eastAsia="方正仿宋_GBK" w:hAnsi="Times New Roman" w:hint="eastAsia"/>
                <w:kern w:val="0"/>
                <w:sz w:val="22"/>
              </w:rPr>
              <w:t>市级实施方案落实情况</w:t>
            </w:r>
          </w:p>
          <w:p w:rsidR="00997503" w:rsidRPr="003142B4" w:rsidRDefault="00A94B1E" w:rsidP="00845E75">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sz w:val="22"/>
              </w:rPr>
              <w:t>（减分项）</w:t>
            </w:r>
          </w:p>
        </w:tc>
        <w:tc>
          <w:tcPr>
            <w:tcW w:w="5766" w:type="dxa"/>
            <w:tcBorders>
              <w:top w:val="nil"/>
              <w:left w:val="nil"/>
              <w:bottom w:val="single" w:sz="4" w:space="0" w:color="auto"/>
              <w:right w:val="single" w:sz="4" w:space="0" w:color="auto"/>
            </w:tcBorders>
            <w:vAlign w:val="center"/>
          </w:tcPr>
          <w:p w:rsidR="00997503" w:rsidRPr="00891267" w:rsidRDefault="00477C18" w:rsidP="00845E75">
            <w:pPr>
              <w:spacing w:line="280" w:lineRule="exact"/>
              <w:rPr>
                <w:rFonts w:ascii="Times New Roman" w:eastAsia="方正仿宋_GBK" w:hAnsi="Times New Roman"/>
                <w:sz w:val="22"/>
              </w:rPr>
            </w:pPr>
            <w:r w:rsidRPr="00891267">
              <w:rPr>
                <w:rFonts w:ascii="Times New Roman" w:eastAsia="方正仿宋_GBK" w:hAnsi="Times New Roman" w:hint="eastAsia"/>
                <w:kern w:val="0"/>
                <w:sz w:val="22"/>
              </w:rPr>
              <w:t>每年到国内大型三甲医院进行业务轮训</w:t>
            </w:r>
            <w:r w:rsidRPr="00891267">
              <w:rPr>
                <w:rFonts w:ascii="Times New Roman" w:eastAsia="方正仿宋_GBK" w:hAnsi="Times New Roman" w:hint="eastAsia"/>
                <w:kern w:val="0"/>
                <w:sz w:val="22"/>
              </w:rPr>
              <w:t xml:space="preserve"> </w:t>
            </w:r>
            <w:r w:rsidRPr="00891267">
              <w:rPr>
                <w:rFonts w:ascii="Times New Roman" w:eastAsia="方正仿宋_GBK" w:hAnsi="Times New Roman" w:hint="eastAsia"/>
                <w:kern w:val="0"/>
                <w:sz w:val="22"/>
              </w:rPr>
              <w:t>、跟班学习、挂职交流等累计不少于</w:t>
            </w:r>
            <w:r w:rsidRPr="00891267">
              <w:rPr>
                <w:rFonts w:ascii="Times New Roman" w:eastAsia="方正仿宋_GBK" w:hAnsi="Times New Roman" w:hint="eastAsia"/>
                <w:kern w:val="0"/>
                <w:sz w:val="22"/>
              </w:rPr>
              <w:t>1</w:t>
            </w:r>
            <w:r w:rsidRPr="00891267">
              <w:rPr>
                <w:rFonts w:ascii="Times New Roman" w:eastAsia="方正仿宋_GBK" w:hAnsi="Times New Roman" w:hint="eastAsia"/>
                <w:kern w:val="0"/>
                <w:sz w:val="22"/>
              </w:rPr>
              <w:t>个月（其中单次学习时间不少于</w:t>
            </w:r>
            <w:r w:rsidRPr="00891267">
              <w:rPr>
                <w:rFonts w:ascii="Times New Roman" w:eastAsia="方正仿宋_GBK" w:hAnsi="Times New Roman" w:hint="eastAsia"/>
                <w:kern w:val="0"/>
                <w:sz w:val="22"/>
              </w:rPr>
              <w:t>1</w:t>
            </w:r>
            <w:r w:rsidRPr="00891267">
              <w:rPr>
                <w:rFonts w:ascii="Times New Roman" w:eastAsia="方正仿宋_GBK" w:hAnsi="Times New Roman" w:hint="eastAsia"/>
                <w:kern w:val="0"/>
                <w:sz w:val="22"/>
              </w:rPr>
              <w:t>周）。</w:t>
            </w:r>
          </w:p>
        </w:tc>
        <w:tc>
          <w:tcPr>
            <w:tcW w:w="992" w:type="dxa"/>
            <w:tcBorders>
              <w:top w:val="nil"/>
              <w:left w:val="nil"/>
              <w:bottom w:val="single" w:sz="4" w:space="0" w:color="auto"/>
              <w:right w:val="single" w:sz="4" w:space="0" w:color="auto"/>
            </w:tcBorders>
            <w:vAlign w:val="center"/>
          </w:tcPr>
          <w:p w:rsidR="00997503" w:rsidRPr="00891267" w:rsidRDefault="00477C18" w:rsidP="00845E75">
            <w:pPr>
              <w:spacing w:line="280" w:lineRule="exact"/>
              <w:ind w:firstLineChars="150" w:firstLine="330"/>
              <w:rPr>
                <w:rFonts w:ascii="Times New Roman" w:hAnsi="Times New Roman"/>
                <w:kern w:val="0"/>
                <w:sz w:val="22"/>
              </w:rPr>
            </w:pPr>
            <w:r w:rsidRPr="00891267">
              <w:rPr>
                <w:rStyle w:val="font51"/>
                <w:rFonts w:ascii="Times New Roman" w:hAnsi="Times New Roman" w:cs="Times New Roman" w:hint="eastAsia"/>
                <w:color w:val="auto"/>
                <w:sz w:val="22"/>
                <w:szCs w:val="22"/>
              </w:rPr>
              <w:t>2</w:t>
            </w:r>
          </w:p>
        </w:tc>
        <w:tc>
          <w:tcPr>
            <w:tcW w:w="6202" w:type="dxa"/>
            <w:tcBorders>
              <w:top w:val="nil"/>
              <w:left w:val="nil"/>
              <w:bottom w:val="single" w:sz="4" w:space="0" w:color="auto"/>
              <w:right w:val="single" w:sz="4" w:space="0" w:color="auto"/>
            </w:tcBorders>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hint="eastAsia"/>
                <w:kern w:val="0"/>
                <w:sz w:val="22"/>
              </w:rPr>
              <w:t>未完成扣</w:t>
            </w:r>
            <w:r w:rsidRPr="00891267">
              <w:rPr>
                <w:rFonts w:ascii="Times New Roman" w:eastAsia="方正仿宋_GBK" w:hAnsi="Times New Roman" w:hint="eastAsia"/>
                <w:kern w:val="0"/>
                <w:sz w:val="22"/>
              </w:rPr>
              <w:t>2</w:t>
            </w:r>
            <w:r w:rsidRPr="00891267">
              <w:rPr>
                <w:rFonts w:ascii="Times New Roman" w:eastAsia="方正仿宋_GBK" w:hAnsi="Times New Roman" w:hint="eastAsia"/>
                <w:kern w:val="0"/>
                <w:sz w:val="22"/>
              </w:rPr>
              <w:t>分。</w:t>
            </w:r>
          </w:p>
          <w:p w:rsidR="00997503" w:rsidRPr="00891267" w:rsidRDefault="00997503" w:rsidP="00845E75">
            <w:pPr>
              <w:pStyle w:val="UserStyle0"/>
              <w:spacing w:after="0" w:line="280" w:lineRule="exact"/>
              <w:ind w:leftChars="0" w:left="0"/>
              <w:rPr>
                <w:sz w:val="22"/>
              </w:rPr>
            </w:pPr>
          </w:p>
        </w:tc>
      </w:tr>
      <w:tr w:rsidR="00997503" w:rsidRPr="003142B4">
        <w:trPr>
          <w:trHeight w:val="705"/>
        </w:trPr>
        <w:tc>
          <w:tcPr>
            <w:tcW w:w="1606" w:type="dxa"/>
            <w:vMerge/>
            <w:tcBorders>
              <w:top w:val="single" w:sz="4" w:space="0" w:color="auto"/>
              <w:left w:val="single" w:sz="4" w:space="0" w:color="auto"/>
              <w:bottom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2"/>
              </w:rPr>
            </w:pPr>
          </w:p>
        </w:tc>
        <w:tc>
          <w:tcPr>
            <w:tcW w:w="5766" w:type="dxa"/>
            <w:tcBorders>
              <w:top w:val="single" w:sz="4" w:space="0" w:color="auto"/>
              <w:left w:val="nil"/>
              <w:bottom w:val="single" w:sz="4" w:space="0" w:color="auto"/>
              <w:right w:val="single" w:sz="4" w:space="0" w:color="auto"/>
            </w:tcBorders>
            <w:vAlign w:val="center"/>
          </w:tcPr>
          <w:p w:rsidR="00997503" w:rsidRPr="00891267" w:rsidRDefault="00477C18" w:rsidP="00845E75">
            <w:pPr>
              <w:pStyle w:val="UserStyle0"/>
              <w:spacing w:after="0" w:line="280" w:lineRule="exact"/>
              <w:ind w:leftChars="0" w:left="0"/>
              <w:rPr>
                <w:rFonts w:eastAsia="方正仿宋_GBK"/>
                <w:kern w:val="0"/>
                <w:sz w:val="22"/>
              </w:rPr>
            </w:pPr>
            <w:r w:rsidRPr="00891267">
              <w:rPr>
                <w:rFonts w:eastAsia="方正仿宋_GBK" w:hint="eastAsia"/>
                <w:kern w:val="0"/>
                <w:sz w:val="22"/>
              </w:rPr>
              <w:t>建设期内开展</w:t>
            </w:r>
            <w:r w:rsidRPr="00891267">
              <w:rPr>
                <w:rFonts w:eastAsia="方正仿宋_GBK" w:hint="eastAsia"/>
                <w:kern w:val="0"/>
                <w:sz w:val="22"/>
              </w:rPr>
              <w:t>1</w:t>
            </w:r>
            <w:r w:rsidRPr="00891267">
              <w:rPr>
                <w:rFonts w:eastAsia="方正仿宋_GBK" w:hint="eastAsia"/>
                <w:kern w:val="0"/>
                <w:sz w:val="22"/>
              </w:rPr>
              <w:t>次本专科领域的专题调研并形成调研报告报市卫健委，并经市卫健委审核结果为优秀案例的。</w:t>
            </w:r>
          </w:p>
        </w:tc>
        <w:tc>
          <w:tcPr>
            <w:tcW w:w="992"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center"/>
              <w:rPr>
                <w:rFonts w:ascii="Times New Roman" w:hAnsi="Times New Roman"/>
                <w:kern w:val="0"/>
                <w:sz w:val="22"/>
              </w:rPr>
            </w:pPr>
            <w:r w:rsidRPr="00891267">
              <w:rPr>
                <w:rFonts w:ascii="Times New Roman" w:hAnsi="Times New Roman" w:hint="eastAsia"/>
                <w:kern w:val="0"/>
                <w:sz w:val="22"/>
              </w:rPr>
              <w:t>5</w:t>
            </w:r>
          </w:p>
        </w:tc>
        <w:tc>
          <w:tcPr>
            <w:tcW w:w="6202"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left"/>
              <w:rPr>
                <w:rFonts w:eastAsia="方正仿宋_GBK"/>
                <w:kern w:val="0"/>
                <w:sz w:val="22"/>
              </w:rPr>
            </w:pPr>
            <w:r w:rsidRPr="00891267">
              <w:rPr>
                <w:rFonts w:eastAsia="方正仿宋_GBK" w:hint="eastAsia"/>
                <w:kern w:val="0"/>
                <w:sz w:val="22"/>
              </w:rPr>
              <w:t>未完成扣</w:t>
            </w:r>
            <w:r w:rsidRPr="00891267">
              <w:rPr>
                <w:rFonts w:eastAsia="方正仿宋_GBK" w:hint="eastAsia"/>
                <w:kern w:val="0"/>
                <w:sz w:val="22"/>
              </w:rPr>
              <w:t>5</w:t>
            </w:r>
            <w:r w:rsidRPr="00891267">
              <w:rPr>
                <w:rFonts w:eastAsia="方正仿宋_GBK" w:hint="eastAsia"/>
                <w:kern w:val="0"/>
                <w:sz w:val="22"/>
              </w:rPr>
              <w:t>分。</w:t>
            </w:r>
          </w:p>
          <w:p w:rsidR="00997503" w:rsidRPr="00891267" w:rsidRDefault="00997503" w:rsidP="00845E75">
            <w:pPr>
              <w:widowControl/>
              <w:spacing w:line="280" w:lineRule="exact"/>
              <w:jc w:val="left"/>
              <w:rPr>
                <w:rFonts w:eastAsia="方正仿宋_GBK"/>
                <w:kern w:val="0"/>
                <w:sz w:val="22"/>
              </w:rPr>
            </w:pPr>
          </w:p>
        </w:tc>
      </w:tr>
      <w:tr w:rsidR="00997503" w:rsidRPr="003142B4">
        <w:trPr>
          <w:trHeight w:val="380"/>
        </w:trPr>
        <w:tc>
          <w:tcPr>
            <w:tcW w:w="1606" w:type="dxa"/>
            <w:vMerge/>
            <w:tcBorders>
              <w:top w:val="single" w:sz="4" w:space="0" w:color="auto"/>
              <w:left w:val="single" w:sz="4" w:space="0" w:color="auto"/>
              <w:bottom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2"/>
              </w:rPr>
            </w:pPr>
          </w:p>
        </w:tc>
        <w:tc>
          <w:tcPr>
            <w:tcW w:w="5766" w:type="dxa"/>
            <w:tcBorders>
              <w:top w:val="single" w:sz="4" w:space="0" w:color="auto"/>
              <w:left w:val="nil"/>
              <w:bottom w:val="single" w:sz="4" w:space="0" w:color="auto"/>
              <w:right w:val="single" w:sz="4" w:space="0" w:color="auto"/>
            </w:tcBorders>
            <w:vAlign w:val="center"/>
          </w:tcPr>
          <w:p w:rsidR="00997503" w:rsidRPr="00891267" w:rsidRDefault="00477C18" w:rsidP="00845E75">
            <w:pPr>
              <w:pStyle w:val="UserStyle0"/>
              <w:spacing w:after="0" w:line="280" w:lineRule="exact"/>
              <w:ind w:leftChars="0" w:left="0"/>
              <w:rPr>
                <w:rFonts w:eastAsia="方正仿宋_GBK"/>
                <w:kern w:val="0"/>
                <w:sz w:val="22"/>
              </w:rPr>
            </w:pPr>
            <w:r w:rsidRPr="00891267">
              <w:rPr>
                <w:rFonts w:eastAsia="方正仿宋_GBK" w:hint="eastAsia"/>
                <w:kern w:val="0"/>
                <w:sz w:val="22"/>
              </w:rPr>
              <w:t>建设期内举办</w:t>
            </w:r>
            <w:r w:rsidRPr="00891267">
              <w:rPr>
                <w:rFonts w:eastAsia="方正仿宋_GBK" w:hint="eastAsia"/>
                <w:kern w:val="0"/>
                <w:sz w:val="22"/>
              </w:rPr>
              <w:t>1</w:t>
            </w:r>
            <w:r w:rsidRPr="00891267">
              <w:rPr>
                <w:rFonts w:eastAsia="方正仿宋_GBK" w:hint="eastAsia"/>
                <w:kern w:val="0"/>
                <w:sz w:val="22"/>
              </w:rPr>
              <w:t>次省级及以上继教项目专题学术活动。</w:t>
            </w:r>
          </w:p>
        </w:tc>
        <w:tc>
          <w:tcPr>
            <w:tcW w:w="992"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center"/>
              <w:rPr>
                <w:rFonts w:ascii="Times New Roman" w:hAnsi="Times New Roman"/>
                <w:kern w:val="0"/>
                <w:sz w:val="22"/>
              </w:rPr>
            </w:pPr>
            <w:r w:rsidRPr="00891267">
              <w:rPr>
                <w:rFonts w:ascii="Times New Roman" w:hAnsi="Times New Roman" w:hint="eastAsia"/>
                <w:kern w:val="0"/>
                <w:sz w:val="22"/>
              </w:rPr>
              <w:t>5</w:t>
            </w:r>
          </w:p>
        </w:tc>
        <w:tc>
          <w:tcPr>
            <w:tcW w:w="6202" w:type="dxa"/>
            <w:tcBorders>
              <w:top w:val="single" w:sz="4" w:space="0" w:color="auto"/>
              <w:left w:val="nil"/>
              <w:bottom w:val="single" w:sz="4" w:space="0" w:color="auto"/>
              <w:right w:val="single" w:sz="4" w:space="0" w:color="auto"/>
            </w:tcBorders>
            <w:vAlign w:val="center"/>
          </w:tcPr>
          <w:p w:rsidR="00997503" w:rsidRPr="00891267" w:rsidRDefault="00477C18" w:rsidP="00845E75">
            <w:pPr>
              <w:pStyle w:val="UserStyle0"/>
              <w:spacing w:after="0" w:line="280" w:lineRule="exact"/>
              <w:ind w:leftChars="0" w:left="0"/>
              <w:rPr>
                <w:rFonts w:eastAsia="方正仿宋_GBK"/>
                <w:kern w:val="0"/>
                <w:sz w:val="22"/>
              </w:rPr>
            </w:pPr>
            <w:r w:rsidRPr="00891267">
              <w:rPr>
                <w:rFonts w:eastAsia="方正仿宋_GBK" w:hint="eastAsia"/>
                <w:kern w:val="0"/>
                <w:sz w:val="22"/>
              </w:rPr>
              <w:t>举办非继教项目的扣</w:t>
            </w:r>
            <w:r w:rsidRPr="00891267">
              <w:rPr>
                <w:rFonts w:eastAsia="方正仿宋_GBK" w:hint="eastAsia"/>
                <w:kern w:val="0"/>
                <w:sz w:val="22"/>
              </w:rPr>
              <w:t>3</w:t>
            </w:r>
            <w:r w:rsidRPr="00891267">
              <w:rPr>
                <w:rFonts w:eastAsia="方正仿宋_GBK" w:hint="eastAsia"/>
                <w:kern w:val="0"/>
                <w:sz w:val="22"/>
              </w:rPr>
              <w:t>分，未举办扣</w:t>
            </w:r>
            <w:r w:rsidRPr="00891267">
              <w:rPr>
                <w:rFonts w:eastAsia="方正仿宋_GBK" w:hint="eastAsia"/>
                <w:kern w:val="0"/>
                <w:sz w:val="22"/>
              </w:rPr>
              <w:t>5</w:t>
            </w:r>
            <w:r w:rsidRPr="00891267">
              <w:rPr>
                <w:rFonts w:eastAsia="方正仿宋_GBK" w:hint="eastAsia"/>
                <w:kern w:val="0"/>
                <w:sz w:val="22"/>
              </w:rPr>
              <w:t>分。</w:t>
            </w:r>
          </w:p>
        </w:tc>
      </w:tr>
      <w:tr w:rsidR="00997503" w:rsidRPr="003142B4">
        <w:trPr>
          <w:trHeight w:val="378"/>
        </w:trPr>
        <w:tc>
          <w:tcPr>
            <w:tcW w:w="1606" w:type="dxa"/>
            <w:vMerge/>
            <w:tcBorders>
              <w:top w:val="single" w:sz="4" w:space="0" w:color="auto"/>
              <w:left w:val="single" w:sz="4" w:space="0" w:color="auto"/>
              <w:bottom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2"/>
              </w:rPr>
            </w:pPr>
          </w:p>
        </w:tc>
        <w:tc>
          <w:tcPr>
            <w:tcW w:w="5766" w:type="dxa"/>
            <w:tcBorders>
              <w:top w:val="single" w:sz="4" w:space="0" w:color="auto"/>
              <w:left w:val="nil"/>
              <w:bottom w:val="single" w:sz="4" w:space="0" w:color="auto"/>
              <w:right w:val="single" w:sz="4" w:space="0" w:color="auto"/>
            </w:tcBorders>
            <w:vAlign w:val="center"/>
          </w:tcPr>
          <w:p w:rsidR="00997503" w:rsidRPr="00891267" w:rsidRDefault="00477C18" w:rsidP="00845E75">
            <w:pPr>
              <w:pStyle w:val="UserStyle0"/>
              <w:spacing w:after="0" w:line="280" w:lineRule="exact"/>
              <w:ind w:leftChars="0" w:left="0"/>
              <w:rPr>
                <w:rFonts w:eastAsia="方正仿宋_GBK"/>
                <w:kern w:val="0"/>
                <w:sz w:val="22"/>
              </w:rPr>
            </w:pPr>
            <w:r w:rsidRPr="00891267">
              <w:rPr>
                <w:rFonts w:eastAsia="方正仿宋_GBK" w:hint="eastAsia"/>
                <w:kern w:val="0"/>
                <w:sz w:val="22"/>
              </w:rPr>
              <w:t>建设期内完成</w:t>
            </w:r>
            <w:r w:rsidRPr="00891267">
              <w:rPr>
                <w:rFonts w:eastAsia="方正仿宋_GBK" w:hint="eastAsia"/>
                <w:kern w:val="0"/>
                <w:sz w:val="22"/>
              </w:rPr>
              <w:t>1</w:t>
            </w:r>
            <w:r w:rsidRPr="00891267">
              <w:rPr>
                <w:rFonts w:eastAsia="方正仿宋_GBK" w:hint="eastAsia"/>
                <w:kern w:val="0"/>
                <w:sz w:val="22"/>
              </w:rPr>
              <w:t>个研究课题或形成</w:t>
            </w:r>
            <w:r w:rsidRPr="00891267">
              <w:rPr>
                <w:rFonts w:eastAsia="方正仿宋_GBK" w:hint="eastAsia"/>
                <w:kern w:val="0"/>
                <w:sz w:val="22"/>
              </w:rPr>
              <w:t>1</w:t>
            </w:r>
            <w:r w:rsidRPr="00891267">
              <w:rPr>
                <w:rFonts w:eastAsia="方正仿宋_GBK" w:hint="eastAsia"/>
                <w:kern w:val="0"/>
                <w:sz w:val="22"/>
              </w:rPr>
              <w:t>项专项成果。</w:t>
            </w:r>
            <w:r w:rsidRPr="00891267">
              <w:rPr>
                <w:rFonts w:eastAsia="方正仿宋_GBK"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center"/>
              <w:rPr>
                <w:rFonts w:ascii="Times New Roman" w:hAnsi="Times New Roman"/>
                <w:kern w:val="0"/>
                <w:sz w:val="22"/>
              </w:rPr>
            </w:pPr>
            <w:r w:rsidRPr="00891267">
              <w:rPr>
                <w:rFonts w:ascii="Times New Roman" w:hAnsi="Times New Roman" w:hint="eastAsia"/>
                <w:kern w:val="0"/>
                <w:sz w:val="22"/>
              </w:rPr>
              <w:t>5</w:t>
            </w:r>
          </w:p>
        </w:tc>
        <w:tc>
          <w:tcPr>
            <w:tcW w:w="6202" w:type="dxa"/>
            <w:tcBorders>
              <w:top w:val="single" w:sz="4" w:space="0" w:color="auto"/>
              <w:left w:val="nil"/>
              <w:bottom w:val="single" w:sz="4" w:space="0" w:color="auto"/>
              <w:right w:val="single" w:sz="4" w:space="0" w:color="auto"/>
            </w:tcBorders>
            <w:vAlign w:val="center"/>
          </w:tcPr>
          <w:p w:rsidR="00997503" w:rsidRPr="00891267" w:rsidRDefault="00477C18" w:rsidP="00845E75">
            <w:pPr>
              <w:pStyle w:val="UserStyle0"/>
              <w:spacing w:after="0" w:line="280" w:lineRule="exact"/>
              <w:ind w:leftChars="0" w:left="0"/>
              <w:rPr>
                <w:rFonts w:eastAsia="方正仿宋_GBK"/>
                <w:kern w:val="0"/>
                <w:sz w:val="22"/>
              </w:rPr>
            </w:pPr>
            <w:r w:rsidRPr="00891267">
              <w:rPr>
                <w:rFonts w:eastAsia="方正仿宋_GBK" w:hint="eastAsia"/>
                <w:kern w:val="0"/>
                <w:sz w:val="22"/>
              </w:rPr>
              <w:t>未完成扣</w:t>
            </w:r>
            <w:r w:rsidRPr="00891267">
              <w:rPr>
                <w:rFonts w:eastAsia="方正仿宋_GBK" w:hint="eastAsia"/>
                <w:kern w:val="0"/>
                <w:sz w:val="22"/>
              </w:rPr>
              <w:t>5</w:t>
            </w:r>
            <w:r w:rsidRPr="00891267">
              <w:rPr>
                <w:rFonts w:eastAsia="方正仿宋_GBK" w:hint="eastAsia"/>
                <w:kern w:val="0"/>
                <w:sz w:val="22"/>
              </w:rPr>
              <w:t>分。</w:t>
            </w:r>
          </w:p>
        </w:tc>
      </w:tr>
      <w:tr w:rsidR="00997503" w:rsidRPr="003142B4">
        <w:trPr>
          <w:trHeight w:val="1208"/>
        </w:trPr>
        <w:tc>
          <w:tcPr>
            <w:tcW w:w="1606" w:type="dxa"/>
            <w:tcBorders>
              <w:top w:val="single" w:sz="4" w:space="0" w:color="auto"/>
              <w:left w:val="single" w:sz="4" w:space="0" w:color="auto"/>
              <w:bottom w:val="single" w:sz="4" w:space="0" w:color="auto"/>
              <w:right w:val="single" w:sz="4" w:space="0" w:color="auto"/>
            </w:tcBorders>
            <w:vAlign w:val="center"/>
          </w:tcPr>
          <w:p w:rsidR="00997503" w:rsidRPr="003142B4" w:rsidRDefault="00477C18" w:rsidP="00845E75">
            <w:pPr>
              <w:spacing w:line="280" w:lineRule="exact"/>
              <w:jc w:val="center"/>
              <w:rPr>
                <w:rFonts w:ascii="Times New Roman" w:eastAsia="方正仿宋_GBK" w:hAnsi="Times New Roman"/>
                <w:kern w:val="0"/>
                <w:sz w:val="22"/>
              </w:rPr>
            </w:pPr>
            <w:r w:rsidRPr="003142B4">
              <w:rPr>
                <w:rFonts w:ascii="Times New Roman" w:eastAsia="方正仿宋_GBK" w:hAnsi="Times New Roman" w:hint="eastAsia"/>
                <w:kern w:val="0"/>
                <w:sz w:val="22"/>
              </w:rPr>
              <w:t>完成卫生健康行政部门指令性任务情况</w:t>
            </w:r>
            <w:r w:rsidR="00A94B1E" w:rsidRPr="003142B4">
              <w:rPr>
                <w:rFonts w:ascii="Times New Roman" w:eastAsia="方正仿宋_GBK" w:hAnsi="Times New Roman" w:hint="eastAsia"/>
                <w:sz w:val="22"/>
              </w:rPr>
              <w:t>（减分项）</w:t>
            </w:r>
          </w:p>
        </w:tc>
        <w:tc>
          <w:tcPr>
            <w:tcW w:w="5766"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hint="eastAsia"/>
                <w:kern w:val="0"/>
                <w:sz w:val="22"/>
              </w:rPr>
              <w:t>积极参与市级质控工作、医疗鉴定工作和卫生健康行政部门组织的日常监督检查等工作。</w:t>
            </w:r>
          </w:p>
        </w:tc>
        <w:tc>
          <w:tcPr>
            <w:tcW w:w="992"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center"/>
              <w:rPr>
                <w:rFonts w:ascii="Times New Roman" w:hAnsi="Times New Roman"/>
                <w:kern w:val="0"/>
                <w:sz w:val="22"/>
              </w:rPr>
            </w:pPr>
            <w:r w:rsidRPr="00891267">
              <w:rPr>
                <w:rFonts w:ascii="Times New Roman" w:hAnsi="Times New Roman" w:hint="eastAsia"/>
                <w:kern w:val="0"/>
                <w:sz w:val="22"/>
              </w:rPr>
              <w:t>2</w:t>
            </w:r>
          </w:p>
        </w:tc>
        <w:tc>
          <w:tcPr>
            <w:tcW w:w="6202"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hint="eastAsia"/>
                <w:kern w:val="0"/>
                <w:sz w:val="22"/>
              </w:rPr>
              <w:t>未参加质控中心的扣</w:t>
            </w:r>
            <w:r w:rsidRPr="00891267">
              <w:rPr>
                <w:rFonts w:ascii="Times New Roman" w:eastAsia="方正仿宋_GBK" w:hAnsi="Times New Roman" w:hint="eastAsia"/>
                <w:kern w:val="0"/>
                <w:sz w:val="22"/>
              </w:rPr>
              <w:t>1</w:t>
            </w:r>
            <w:r w:rsidRPr="00891267">
              <w:rPr>
                <w:rFonts w:ascii="Times New Roman" w:eastAsia="方正仿宋_GBK" w:hAnsi="Times New Roman" w:hint="eastAsia"/>
                <w:kern w:val="0"/>
                <w:sz w:val="22"/>
              </w:rPr>
              <w:t>分，或所在质控中心年度考核全市倒数</w:t>
            </w:r>
            <w:r w:rsidRPr="00891267">
              <w:rPr>
                <w:rFonts w:ascii="Times New Roman" w:eastAsia="方正仿宋_GBK" w:hAnsi="Times New Roman" w:hint="eastAsia"/>
                <w:kern w:val="0"/>
                <w:sz w:val="22"/>
              </w:rPr>
              <w:t>5</w:t>
            </w:r>
            <w:r w:rsidRPr="00891267">
              <w:rPr>
                <w:rFonts w:ascii="Times New Roman" w:eastAsia="方正仿宋_GBK" w:hAnsi="Times New Roman" w:hint="eastAsia"/>
                <w:kern w:val="0"/>
                <w:sz w:val="22"/>
              </w:rPr>
              <w:t>位的，担任质控中心主任的扣</w:t>
            </w:r>
            <w:r w:rsidRPr="00891267">
              <w:rPr>
                <w:rFonts w:ascii="Times New Roman" w:eastAsia="方正仿宋_GBK" w:hAnsi="Times New Roman" w:hint="eastAsia"/>
                <w:kern w:val="0"/>
                <w:sz w:val="22"/>
              </w:rPr>
              <w:t>1</w:t>
            </w:r>
            <w:r w:rsidRPr="00891267">
              <w:rPr>
                <w:rFonts w:ascii="Times New Roman" w:eastAsia="方正仿宋_GBK" w:hAnsi="Times New Roman" w:hint="eastAsia"/>
                <w:kern w:val="0"/>
                <w:sz w:val="22"/>
              </w:rPr>
              <w:t>分，质控中心成员扣</w:t>
            </w:r>
            <w:r w:rsidRPr="00891267">
              <w:rPr>
                <w:rFonts w:ascii="Times New Roman" w:eastAsia="方正仿宋_GBK" w:hAnsi="Times New Roman" w:hint="eastAsia"/>
                <w:kern w:val="0"/>
                <w:sz w:val="22"/>
              </w:rPr>
              <w:t>0.5</w:t>
            </w:r>
            <w:r w:rsidRPr="00891267">
              <w:rPr>
                <w:rFonts w:ascii="Times New Roman" w:eastAsia="方正仿宋_GBK" w:hAnsi="Times New Roman" w:hint="eastAsia"/>
                <w:kern w:val="0"/>
                <w:sz w:val="22"/>
              </w:rPr>
              <w:t>分；无特殊原因拒绝参加医疗鉴定工作及卫生健康行政部门组织的监督检查的扣</w:t>
            </w:r>
            <w:r w:rsidRPr="00891267">
              <w:rPr>
                <w:rFonts w:ascii="Times New Roman" w:eastAsia="方正仿宋_GBK" w:hAnsi="Times New Roman" w:hint="eastAsia"/>
                <w:kern w:val="0"/>
                <w:sz w:val="22"/>
              </w:rPr>
              <w:t>1</w:t>
            </w:r>
            <w:r w:rsidRPr="00891267">
              <w:rPr>
                <w:rFonts w:ascii="Times New Roman" w:eastAsia="方正仿宋_GBK" w:hAnsi="Times New Roman" w:hint="eastAsia"/>
                <w:kern w:val="0"/>
                <w:sz w:val="22"/>
              </w:rPr>
              <w:t>分。</w:t>
            </w:r>
          </w:p>
        </w:tc>
      </w:tr>
      <w:tr w:rsidR="00997503" w:rsidRPr="003142B4">
        <w:trPr>
          <w:trHeight w:val="494"/>
        </w:trPr>
        <w:tc>
          <w:tcPr>
            <w:tcW w:w="1606" w:type="dxa"/>
            <w:tcBorders>
              <w:top w:val="single" w:sz="4" w:space="0" w:color="auto"/>
              <w:left w:val="single" w:sz="4" w:space="0" w:color="auto"/>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eastAsia="方正仿宋_GBK" w:hAnsi="Times New Roman"/>
                <w:kern w:val="0"/>
                <w:sz w:val="22"/>
              </w:rPr>
            </w:pPr>
            <w:r w:rsidRPr="003142B4">
              <w:rPr>
                <w:rFonts w:ascii="Times New Roman" w:eastAsia="方正仿宋_GBK" w:hAnsi="Times New Roman" w:hint="eastAsia"/>
                <w:kern w:val="0"/>
                <w:sz w:val="22"/>
              </w:rPr>
              <w:t>行业</w:t>
            </w:r>
            <w:r w:rsidRPr="003142B4">
              <w:rPr>
                <w:rFonts w:ascii="Times New Roman" w:eastAsia="方正仿宋_GBK" w:hAnsi="Times New Roman"/>
                <w:kern w:val="0"/>
                <w:sz w:val="22"/>
              </w:rPr>
              <w:t>安全</w:t>
            </w:r>
            <w:r w:rsidR="00A94B1E" w:rsidRPr="003142B4">
              <w:rPr>
                <w:rFonts w:ascii="Times New Roman" w:eastAsia="方正仿宋_GBK" w:hAnsi="Times New Roman" w:hint="eastAsia"/>
                <w:sz w:val="24"/>
                <w:szCs w:val="24"/>
              </w:rPr>
              <w:t>（减分项）</w:t>
            </w:r>
          </w:p>
        </w:tc>
        <w:tc>
          <w:tcPr>
            <w:tcW w:w="5766" w:type="dxa"/>
            <w:tcBorders>
              <w:top w:val="single" w:sz="4" w:space="0" w:color="auto"/>
              <w:left w:val="nil"/>
              <w:bottom w:val="single" w:sz="4" w:space="0" w:color="auto"/>
              <w:right w:val="single" w:sz="4" w:space="0" w:color="auto"/>
            </w:tcBorders>
            <w:vAlign w:val="center"/>
          </w:tcPr>
          <w:p w:rsidR="00997503" w:rsidRPr="00891267" w:rsidRDefault="00477C18" w:rsidP="00845E75">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hint="eastAsia"/>
                <w:kern w:val="0"/>
                <w:sz w:val="22"/>
              </w:rPr>
              <w:t>建设期</w:t>
            </w:r>
            <w:r w:rsidRPr="00891267">
              <w:rPr>
                <w:rFonts w:ascii="Times New Roman" w:eastAsia="方正仿宋_GBK" w:hAnsi="Times New Roman"/>
                <w:kern w:val="0"/>
                <w:sz w:val="22"/>
              </w:rPr>
              <w:t>内无二级甲等及以上主要责任性医疗事故，无违法违纪行为，无重大社会影响不良事件。</w:t>
            </w:r>
          </w:p>
        </w:tc>
        <w:tc>
          <w:tcPr>
            <w:tcW w:w="992" w:type="dxa"/>
            <w:tcBorders>
              <w:top w:val="single" w:sz="4" w:space="0" w:color="auto"/>
              <w:left w:val="nil"/>
              <w:bottom w:val="single" w:sz="4" w:space="0" w:color="auto"/>
              <w:right w:val="single" w:sz="4" w:space="0" w:color="auto"/>
            </w:tcBorders>
            <w:vAlign w:val="center"/>
          </w:tcPr>
          <w:p w:rsidR="00997503" w:rsidRPr="00891267" w:rsidRDefault="00891267" w:rsidP="00845E75">
            <w:pPr>
              <w:widowControl/>
              <w:spacing w:line="280" w:lineRule="exact"/>
              <w:jc w:val="center"/>
              <w:rPr>
                <w:rFonts w:ascii="Times New Roman" w:hAnsi="Times New Roman"/>
                <w:kern w:val="0"/>
                <w:sz w:val="22"/>
              </w:rPr>
            </w:pPr>
            <w:r w:rsidRPr="00891267">
              <w:rPr>
                <w:rFonts w:ascii="Times New Roman" w:hAnsi="Times New Roman" w:hint="eastAsia"/>
                <w:kern w:val="0"/>
                <w:sz w:val="22"/>
              </w:rPr>
              <w:t>5</w:t>
            </w:r>
          </w:p>
        </w:tc>
        <w:tc>
          <w:tcPr>
            <w:tcW w:w="6202" w:type="dxa"/>
            <w:tcBorders>
              <w:top w:val="single" w:sz="4" w:space="0" w:color="auto"/>
              <w:left w:val="nil"/>
              <w:bottom w:val="single" w:sz="4" w:space="0" w:color="auto"/>
              <w:right w:val="single" w:sz="4" w:space="0" w:color="auto"/>
            </w:tcBorders>
            <w:vAlign w:val="center"/>
          </w:tcPr>
          <w:p w:rsidR="00997503" w:rsidRPr="00891267" w:rsidRDefault="00477C18" w:rsidP="00EC728D">
            <w:pPr>
              <w:widowControl/>
              <w:spacing w:line="280" w:lineRule="exact"/>
              <w:jc w:val="left"/>
              <w:rPr>
                <w:rFonts w:ascii="Times New Roman" w:eastAsia="方正仿宋_GBK" w:hAnsi="Times New Roman"/>
                <w:kern w:val="0"/>
                <w:sz w:val="22"/>
              </w:rPr>
            </w:pPr>
            <w:r w:rsidRPr="00891267">
              <w:rPr>
                <w:rFonts w:ascii="Times New Roman" w:eastAsia="方正仿宋_GBK" w:hAnsi="Times New Roman" w:hint="eastAsia"/>
                <w:sz w:val="22"/>
              </w:rPr>
              <w:t>建设期内发生三、四级医疗事故的，完全责任每起扣</w:t>
            </w:r>
            <w:r w:rsidRPr="00891267">
              <w:rPr>
                <w:rFonts w:ascii="Times New Roman" w:eastAsia="方正仿宋_GBK" w:hAnsi="Times New Roman" w:hint="eastAsia"/>
                <w:sz w:val="22"/>
              </w:rPr>
              <w:t>5</w:t>
            </w:r>
            <w:r w:rsidRPr="00891267">
              <w:rPr>
                <w:rFonts w:ascii="Times New Roman" w:eastAsia="方正仿宋_GBK" w:hAnsi="Times New Roman" w:hint="eastAsia"/>
                <w:sz w:val="22"/>
              </w:rPr>
              <w:t>分；主要责任每起扣</w:t>
            </w:r>
            <w:r w:rsidRPr="00891267">
              <w:rPr>
                <w:rFonts w:ascii="Times New Roman" w:eastAsia="方正仿宋_GBK" w:hAnsi="Times New Roman" w:hint="eastAsia"/>
                <w:sz w:val="22"/>
              </w:rPr>
              <w:t>3</w:t>
            </w:r>
            <w:r w:rsidRPr="00891267">
              <w:rPr>
                <w:rFonts w:ascii="Times New Roman" w:eastAsia="方正仿宋_GBK" w:hAnsi="Times New Roman" w:hint="eastAsia"/>
                <w:sz w:val="22"/>
              </w:rPr>
              <w:t>分；主要到次要责任之间，每起扣</w:t>
            </w:r>
            <w:r w:rsidRPr="00891267">
              <w:rPr>
                <w:rFonts w:ascii="Times New Roman" w:eastAsia="方正仿宋_GBK" w:hAnsi="Times New Roman" w:hint="eastAsia"/>
                <w:sz w:val="22"/>
              </w:rPr>
              <w:t>2</w:t>
            </w:r>
            <w:r w:rsidRPr="00891267">
              <w:rPr>
                <w:rFonts w:ascii="Times New Roman" w:eastAsia="方正仿宋_GBK" w:hAnsi="Times New Roman" w:hint="eastAsia"/>
                <w:sz w:val="22"/>
              </w:rPr>
              <w:t>分；次要及轻微责任，每起扣</w:t>
            </w:r>
            <w:r w:rsidRPr="00891267">
              <w:rPr>
                <w:rFonts w:ascii="Times New Roman" w:eastAsia="方正仿宋_GBK" w:hAnsi="Times New Roman" w:hint="eastAsia"/>
                <w:sz w:val="22"/>
              </w:rPr>
              <w:t>1</w:t>
            </w:r>
            <w:r w:rsidRPr="00891267">
              <w:rPr>
                <w:rFonts w:ascii="Times New Roman" w:eastAsia="方正仿宋_GBK" w:hAnsi="Times New Roman" w:hint="eastAsia"/>
                <w:sz w:val="22"/>
              </w:rPr>
              <w:t>分。扣完为止。发生</w:t>
            </w:r>
            <w:r w:rsidRPr="00891267">
              <w:rPr>
                <w:rFonts w:ascii="Times New Roman" w:eastAsia="方正仿宋_GBK" w:hAnsi="Times New Roman"/>
                <w:sz w:val="22"/>
              </w:rPr>
              <w:t>有影响的违法违纪案件、二级甲等及以上主要责任性医疗事故、重大社会影响的不良事件</w:t>
            </w:r>
            <w:r w:rsidRPr="00891267">
              <w:rPr>
                <w:rFonts w:ascii="Times New Roman" w:eastAsia="方正仿宋_GBK" w:hAnsi="Times New Roman" w:hint="eastAsia"/>
                <w:sz w:val="22"/>
              </w:rPr>
              <w:t>等</w:t>
            </w:r>
            <w:r w:rsidR="00BE44C5" w:rsidRPr="00891267">
              <w:rPr>
                <w:rFonts w:ascii="Times New Roman" w:eastAsia="方正仿宋_GBK" w:hAnsi="Times New Roman" w:hint="eastAsia"/>
                <w:sz w:val="22"/>
              </w:rPr>
              <w:t>，发生一项</w:t>
            </w:r>
            <w:r w:rsidR="00EC728D" w:rsidRPr="00891267">
              <w:rPr>
                <w:rFonts w:ascii="Times New Roman" w:eastAsia="方正仿宋_GBK" w:hAnsi="Times New Roman" w:hint="eastAsia"/>
                <w:sz w:val="22"/>
              </w:rPr>
              <w:t>取消评估资格。</w:t>
            </w:r>
          </w:p>
        </w:tc>
      </w:tr>
    </w:tbl>
    <w:p w:rsidR="00997503" w:rsidRPr="003142B4" w:rsidRDefault="00477C18">
      <w:pPr>
        <w:spacing w:line="580" w:lineRule="exact"/>
        <w:rPr>
          <w:rFonts w:ascii="方正黑体_GBK" w:eastAsia="方正黑体_GBK" w:hAnsi="方正黑体_GBK" w:cs="方正黑体_GBK"/>
          <w:sz w:val="24"/>
          <w:szCs w:val="24"/>
        </w:rPr>
      </w:pPr>
      <w:r w:rsidRPr="003142B4">
        <w:rPr>
          <w:rFonts w:ascii="方正黑体_GBK" w:eastAsia="方正黑体_GBK" w:hAnsi="方正黑体_GBK" w:cs="方正黑体_GBK" w:hint="eastAsia"/>
          <w:sz w:val="24"/>
          <w:szCs w:val="24"/>
        </w:rPr>
        <w:t>注：以上材料需建设对象所在单位提供建设期内佐证材料（加盖单位公章），如发现弄虚作假行为</w:t>
      </w:r>
      <w:r w:rsidR="00B57724" w:rsidRPr="00F17BC6">
        <w:rPr>
          <w:rFonts w:ascii="方正黑体_GBK" w:eastAsia="方正黑体_GBK" w:hAnsi="方正黑体_GBK" w:cs="方正黑体_GBK" w:hint="eastAsia"/>
          <w:sz w:val="24"/>
          <w:szCs w:val="24"/>
        </w:rPr>
        <w:t>将取消评估资格。</w:t>
      </w:r>
    </w:p>
    <w:p w:rsidR="00997503" w:rsidRPr="003142B4" w:rsidRDefault="00477C18">
      <w:pPr>
        <w:pStyle w:val="a4"/>
        <w:spacing w:after="0" w:line="580" w:lineRule="exact"/>
        <w:jc w:val="center"/>
        <w:rPr>
          <w:rFonts w:eastAsia="方正小标宋_GBK"/>
          <w:sz w:val="40"/>
          <w:szCs w:val="40"/>
          <w:lang w:eastAsia="zh-CN"/>
        </w:rPr>
      </w:pPr>
      <w:r w:rsidRPr="003142B4">
        <w:rPr>
          <w:rFonts w:eastAsia="方正小标宋_GBK"/>
          <w:sz w:val="40"/>
          <w:szCs w:val="40"/>
        </w:rPr>
        <w:lastRenderedPageBreak/>
        <w:t>宿迁市卫生健康</w:t>
      </w:r>
      <w:r w:rsidRPr="003142B4">
        <w:rPr>
          <w:rFonts w:eastAsia="方正小标宋_GBK"/>
          <w:sz w:val="40"/>
          <w:szCs w:val="40"/>
        </w:rPr>
        <w:t>“</w:t>
      </w:r>
      <w:r w:rsidRPr="003142B4">
        <w:rPr>
          <w:rFonts w:eastAsia="方正小标宋_GBK"/>
          <w:sz w:val="40"/>
          <w:szCs w:val="40"/>
        </w:rPr>
        <w:t>三名</w:t>
      </w:r>
      <w:r w:rsidRPr="003142B4">
        <w:rPr>
          <w:rFonts w:eastAsia="方正小标宋_GBK"/>
          <w:sz w:val="40"/>
          <w:szCs w:val="40"/>
        </w:rPr>
        <w:t>”</w:t>
      </w:r>
      <w:r w:rsidRPr="003142B4">
        <w:rPr>
          <w:rFonts w:eastAsia="方正小标宋_GBK"/>
          <w:sz w:val="40"/>
          <w:szCs w:val="40"/>
        </w:rPr>
        <w:t>工程</w:t>
      </w:r>
      <w:r w:rsidRPr="003142B4">
        <w:rPr>
          <w:rFonts w:eastAsia="方正小标宋_GBK" w:hint="eastAsia"/>
          <w:sz w:val="40"/>
          <w:szCs w:val="40"/>
        </w:rPr>
        <w:t>名医建设评估</w:t>
      </w:r>
      <w:r w:rsidRPr="003142B4">
        <w:rPr>
          <w:rFonts w:eastAsia="方正小标宋_GBK"/>
          <w:sz w:val="40"/>
          <w:szCs w:val="40"/>
        </w:rPr>
        <w:t>细则（</w:t>
      </w:r>
      <w:r w:rsidRPr="003142B4">
        <w:rPr>
          <w:rFonts w:eastAsia="方正小标宋_GBK" w:hint="eastAsia"/>
          <w:sz w:val="40"/>
          <w:szCs w:val="40"/>
          <w:lang w:eastAsia="zh-CN"/>
        </w:rPr>
        <w:t>中</w:t>
      </w:r>
      <w:r w:rsidRPr="003142B4">
        <w:rPr>
          <w:rFonts w:eastAsia="方正小标宋_GBK"/>
          <w:sz w:val="40"/>
          <w:szCs w:val="40"/>
        </w:rPr>
        <w:t>医）</w:t>
      </w:r>
    </w:p>
    <w:tbl>
      <w:tblPr>
        <w:tblpPr w:leftFromText="180" w:rightFromText="180" w:vertAnchor="text" w:horzAnchor="page" w:tblpX="1416" w:tblpY="639"/>
        <w:tblOverlap w:val="never"/>
        <w:tblW w:w="14142" w:type="dxa"/>
        <w:tblLayout w:type="fixed"/>
        <w:tblLook w:val="04A0"/>
      </w:tblPr>
      <w:tblGrid>
        <w:gridCol w:w="1418"/>
        <w:gridCol w:w="5954"/>
        <w:gridCol w:w="1002"/>
        <w:gridCol w:w="5768"/>
      </w:tblGrid>
      <w:tr w:rsidR="00997503" w:rsidRPr="003142B4">
        <w:trPr>
          <w:trHeight w:val="680"/>
          <w:tblHeader/>
        </w:trPr>
        <w:tc>
          <w:tcPr>
            <w:tcW w:w="1418" w:type="dxa"/>
            <w:tcBorders>
              <w:top w:val="single" w:sz="4" w:space="0" w:color="auto"/>
              <w:left w:val="single" w:sz="4" w:space="0" w:color="auto"/>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4"/>
              </w:rPr>
            </w:pPr>
            <w:r w:rsidRPr="003142B4">
              <w:rPr>
                <w:rFonts w:ascii="Times New Roman" w:eastAsia="方正黑体_GBK" w:hAnsi="Times New Roman"/>
                <w:bCs/>
                <w:kern w:val="0"/>
                <w:sz w:val="24"/>
              </w:rPr>
              <w:t>指标分类</w:t>
            </w:r>
          </w:p>
        </w:tc>
        <w:tc>
          <w:tcPr>
            <w:tcW w:w="5954" w:type="dxa"/>
            <w:tcBorders>
              <w:top w:val="single" w:sz="4" w:space="0" w:color="auto"/>
              <w:left w:val="nil"/>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2"/>
              </w:rPr>
            </w:pPr>
            <w:r w:rsidRPr="003142B4">
              <w:rPr>
                <w:rFonts w:ascii="Times New Roman" w:eastAsia="方正黑体_GBK" w:hAnsi="Times New Roman"/>
                <w:bCs/>
                <w:kern w:val="0"/>
                <w:sz w:val="22"/>
              </w:rPr>
              <w:t>项目要求</w:t>
            </w:r>
          </w:p>
        </w:tc>
        <w:tc>
          <w:tcPr>
            <w:tcW w:w="1002" w:type="dxa"/>
            <w:tcBorders>
              <w:top w:val="single" w:sz="4" w:space="0" w:color="auto"/>
              <w:left w:val="nil"/>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2"/>
              </w:rPr>
            </w:pPr>
            <w:r w:rsidRPr="003142B4">
              <w:rPr>
                <w:rFonts w:ascii="Times New Roman" w:eastAsia="方正黑体_GBK" w:hAnsi="Times New Roman"/>
                <w:bCs/>
                <w:kern w:val="0"/>
                <w:sz w:val="22"/>
              </w:rPr>
              <w:t>分值</w:t>
            </w:r>
          </w:p>
        </w:tc>
        <w:tc>
          <w:tcPr>
            <w:tcW w:w="5768" w:type="dxa"/>
            <w:tcBorders>
              <w:top w:val="single" w:sz="4" w:space="0" w:color="auto"/>
              <w:left w:val="nil"/>
              <w:bottom w:val="single" w:sz="4" w:space="0" w:color="auto"/>
              <w:right w:val="single" w:sz="4" w:space="0" w:color="auto"/>
            </w:tcBorders>
            <w:noWrap/>
            <w:vAlign w:val="center"/>
          </w:tcPr>
          <w:p w:rsidR="00997503" w:rsidRPr="003142B4" w:rsidRDefault="00477C18">
            <w:pPr>
              <w:widowControl/>
              <w:spacing w:line="580" w:lineRule="exact"/>
              <w:jc w:val="center"/>
              <w:rPr>
                <w:rFonts w:ascii="Times New Roman" w:eastAsia="方正黑体_GBK" w:hAnsi="Times New Roman"/>
                <w:bCs/>
                <w:kern w:val="0"/>
                <w:sz w:val="22"/>
              </w:rPr>
            </w:pPr>
            <w:r w:rsidRPr="003142B4">
              <w:rPr>
                <w:rFonts w:ascii="Times New Roman" w:eastAsia="方正黑体_GBK" w:hAnsi="Times New Roman"/>
                <w:bCs/>
                <w:kern w:val="0"/>
                <w:sz w:val="22"/>
              </w:rPr>
              <w:t>评分要点</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418" w:type="dxa"/>
            <w:vMerge w:val="restart"/>
            <w:tcBorders>
              <w:top w:val="single" w:sz="4" w:space="0" w:color="auto"/>
              <w:left w:val="single" w:sz="4" w:space="0" w:color="auto"/>
              <w:right w:val="single" w:sz="4" w:space="0" w:color="auto"/>
            </w:tcBorders>
            <w:shd w:val="clear" w:color="auto" w:fill="auto"/>
            <w:vAlign w:val="center"/>
          </w:tcPr>
          <w:p w:rsidR="00997503" w:rsidRPr="003142B4" w:rsidRDefault="00477C18" w:rsidP="00845E75">
            <w:pPr>
              <w:widowControl/>
              <w:spacing w:line="280" w:lineRule="exact"/>
              <w:jc w:val="center"/>
              <w:rPr>
                <w:rFonts w:ascii="Times New Roman" w:eastAsia="方正仿宋_GBK" w:hAnsi="Times New Roman"/>
                <w:kern w:val="0"/>
                <w:sz w:val="24"/>
                <w:szCs w:val="24"/>
              </w:rPr>
            </w:pPr>
            <w:r w:rsidRPr="003142B4">
              <w:rPr>
                <w:rFonts w:ascii="Times New Roman" w:eastAsia="方正仿宋_GBK" w:hAnsi="Times New Roman"/>
                <w:kern w:val="0"/>
                <w:sz w:val="24"/>
                <w:szCs w:val="24"/>
              </w:rPr>
              <w:t>医疗水平</w:t>
            </w:r>
            <w:r w:rsidRPr="003142B4">
              <w:rPr>
                <w:rFonts w:ascii="Times New Roman" w:eastAsia="方正仿宋_GBK" w:hAnsi="Times New Roman" w:hint="eastAsia"/>
                <w:kern w:val="0"/>
                <w:sz w:val="24"/>
                <w:szCs w:val="24"/>
              </w:rPr>
              <w:t>（</w:t>
            </w:r>
            <w:r w:rsidRPr="003142B4">
              <w:rPr>
                <w:rFonts w:ascii="Times New Roman" w:eastAsia="方正仿宋_GBK" w:hAnsi="Times New Roman" w:hint="eastAsia"/>
                <w:kern w:val="0"/>
                <w:sz w:val="24"/>
                <w:szCs w:val="24"/>
              </w:rPr>
              <w:t>60</w:t>
            </w:r>
            <w:r w:rsidRPr="003142B4">
              <w:rPr>
                <w:rFonts w:ascii="Times New Roman" w:eastAsia="方正仿宋_GBK" w:hAnsi="Times New Roman" w:hint="eastAsia"/>
                <w:kern w:val="0"/>
                <w:sz w:val="24"/>
                <w:szCs w:val="24"/>
              </w:rPr>
              <w:t>分）</w:t>
            </w:r>
          </w:p>
        </w:tc>
        <w:tc>
          <w:tcPr>
            <w:tcW w:w="5954" w:type="dxa"/>
            <w:tcBorders>
              <w:left w:val="single" w:sz="4" w:space="0" w:color="auto"/>
            </w:tcBorders>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门诊量或手术等业务指标领先。</w:t>
            </w:r>
          </w:p>
        </w:tc>
        <w:tc>
          <w:tcPr>
            <w:tcW w:w="1002" w:type="dxa"/>
            <w:shd w:val="clear" w:color="000000" w:fill="FFFFFF"/>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10</w:t>
            </w:r>
          </w:p>
        </w:tc>
        <w:tc>
          <w:tcPr>
            <w:tcW w:w="5768" w:type="dxa"/>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2"/>
              </w:rPr>
              <w:t>门诊量或手术量在同专科、同级别医师中排名第一得</w:t>
            </w:r>
            <w:r w:rsidRPr="003142B4">
              <w:rPr>
                <w:rFonts w:ascii="Times New Roman" w:eastAsia="方正仿宋_GBK" w:hAnsi="Times New Roman" w:hint="eastAsia"/>
                <w:kern w:val="0"/>
                <w:sz w:val="22"/>
              </w:rPr>
              <w:t>10</w:t>
            </w:r>
            <w:r w:rsidRPr="003142B4">
              <w:rPr>
                <w:rFonts w:ascii="Times New Roman" w:eastAsia="方正仿宋_GBK" w:hAnsi="Times New Roman" w:hint="eastAsia"/>
                <w:kern w:val="0"/>
                <w:sz w:val="22"/>
              </w:rPr>
              <w:t>分，排名第二得</w:t>
            </w:r>
            <w:r w:rsidRPr="003142B4">
              <w:rPr>
                <w:rFonts w:ascii="Times New Roman" w:eastAsia="方正仿宋_GBK" w:hAnsi="Times New Roman" w:hint="eastAsia"/>
                <w:kern w:val="0"/>
                <w:sz w:val="22"/>
              </w:rPr>
              <w:t>6</w:t>
            </w:r>
            <w:r w:rsidRPr="003142B4">
              <w:rPr>
                <w:rFonts w:ascii="Times New Roman" w:eastAsia="方正仿宋_GBK" w:hAnsi="Times New Roman" w:hint="eastAsia"/>
                <w:kern w:val="0"/>
                <w:sz w:val="22"/>
              </w:rPr>
              <w:t>分，排名第三得</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分。</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418" w:type="dxa"/>
            <w:vMerge/>
            <w:tcBorders>
              <w:left w:val="single" w:sz="4" w:space="0" w:color="auto"/>
              <w:right w:val="single" w:sz="4" w:space="0" w:color="auto"/>
            </w:tcBorders>
            <w:shd w:val="clear" w:color="auto" w:fill="auto"/>
            <w:vAlign w:val="center"/>
          </w:tcPr>
          <w:p w:rsidR="00997503" w:rsidRPr="003142B4" w:rsidRDefault="00997503" w:rsidP="00845E75">
            <w:pPr>
              <w:widowControl/>
              <w:spacing w:line="280" w:lineRule="exact"/>
              <w:jc w:val="left"/>
              <w:rPr>
                <w:rFonts w:ascii="Times New Roman" w:eastAsia="方正仿宋_GBK" w:hAnsi="Times New Roman"/>
                <w:kern w:val="0"/>
                <w:sz w:val="24"/>
                <w:szCs w:val="24"/>
              </w:rPr>
            </w:pPr>
          </w:p>
        </w:tc>
        <w:tc>
          <w:tcPr>
            <w:tcW w:w="5954" w:type="dxa"/>
            <w:tcBorders>
              <w:left w:val="single" w:sz="4" w:space="0" w:color="auto"/>
            </w:tcBorders>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门诊患者中药饮片使用率领先。</w:t>
            </w:r>
          </w:p>
        </w:tc>
        <w:tc>
          <w:tcPr>
            <w:tcW w:w="1002" w:type="dxa"/>
            <w:shd w:val="clear" w:color="000000" w:fill="FFFFFF"/>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10</w:t>
            </w:r>
          </w:p>
        </w:tc>
        <w:tc>
          <w:tcPr>
            <w:tcW w:w="5768" w:type="dxa"/>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指标在建设对象中排名第一的，得</w:t>
            </w:r>
            <w:r w:rsidRPr="003142B4">
              <w:rPr>
                <w:rFonts w:ascii="Times New Roman" w:eastAsia="方正仿宋_GBK" w:hAnsi="Times New Roman" w:hint="eastAsia"/>
                <w:kern w:val="0"/>
                <w:sz w:val="24"/>
                <w:szCs w:val="24"/>
              </w:rPr>
              <w:t>10</w:t>
            </w:r>
            <w:r w:rsidRPr="003142B4">
              <w:rPr>
                <w:rFonts w:ascii="Times New Roman" w:eastAsia="方正仿宋_GBK" w:hAnsi="Times New Roman" w:hint="eastAsia"/>
                <w:kern w:val="0"/>
                <w:sz w:val="24"/>
                <w:szCs w:val="24"/>
              </w:rPr>
              <w:t>分，每降低</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个名次扣</w:t>
            </w:r>
            <w:r w:rsidRPr="003142B4">
              <w:rPr>
                <w:rFonts w:ascii="Times New Roman" w:eastAsia="方正仿宋_GBK" w:hAnsi="Times New Roman" w:hint="eastAsia"/>
                <w:kern w:val="0"/>
                <w:sz w:val="24"/>
                <w:szCs w:val="24"/>
              </w:rPr>
              <w:t>0.5</w:t>
            </w:r>
            <w:r w:rsidRPr="003142B4">
              <w:rPr>
                <w:rFonts w:ascii="Times New Roman" w:eastAsia="方正仿宋_GBK" w:hAnsi="Times New Roman" w:hint="eastAsia"/>
                <w:kern w:val="0"/>
                <w:sz w:val="24"/>
                <w:szCs w:val="24"/>
              </w:rPr>
              <w:t>分。该项指标在本院科内排名不是第一的，扣</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分。</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418" w:type="dxa"/>
            <w:vMerge/>
            <w:tcBorders>
              <w:left w:val="single" w:sz="4" w:space="0" w:color="auto"/>
              <w:right w:val="single" w:sz="4" w:space="0" w:color="auto"/>
            </w:tcBorders>
            <w:shd w:val="clear" w:color="auto" w:fill="auto"/>
            <w:vAlign w:val="center"/>
          </w:tcPr>
          <w:p w:rsidR="00997503" w:rsidRPr="003142B4" w:rsidRDefault="00997503" w:rsidP="00845E75">
            <w:pPr>
              <w:widowControl/>
              <w:spacing w:line="280" w:lineRule="exact"/>
              <w:jc w:val="left"/>
              <w:rPr>
                <w:rFonts w:ascii="Times New Roman" w:eastAsia="方正仿宋_GBK" w:hAnsi="Times New Roman"/>
                <w:kern w:val="0"/>
                <w:sz w:val="24"/>
                <w:szCs w:val="24"/>
              </w:rPr>
            </w:pPr>
          </w:p>
        </w:tc>
        <w:tc>
          <w:tcPr>
            <w:tcW w:w="5954" w:type="dxa"/>
            <w:tcBorders>
              <w:left w:val="single" w:sz="4" w:space="0" w:color="auto"/>
            </w:tcBorders>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门诊患者使用中医非药物疗法比例领先。</w:t>
            </w:r>
          </w:p>
        </w:tc>
        <w:tc>
          <w:tcPr>
            <w:tcW w:w="1002" w:type="dxa"/>
            <w:shd w:val="clear" w:color="000000" w:fill="FFFFFF"/>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10</w:t>
            </w:r>
          </w:p>
        </w:tc>
        <w:tc>
          <w:tcPr>
            <w:tcW w:w="5768" w:type="dxa"/>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指标在建设对象中排名第一的，得</w:t>
            </w:r>
            <w:r w:rsidRPr="003142B4">
              <w:rPr>
                <w:rFonts w:ascii="Times New Roman" w:eastAsia="方正仿宋_GBK" w:hAnsi="Times New Roman" w:hint="eastAsia"/>
                <w:kern w:val="0"/>
                <w:sz w:val="24"/>
                <w:szCs w:val="24"/>
              </w:rPr>
              <w:t>10</w:t>
            </w:r>
            <w:r w:rsidRPr="003142B4">
              <w:rPr>
                <w:rFonts w:ascii="Times New Roman" w:eastAsia="方正仿宋_GBK" w:hAnsi="Times New Roman" w:hint="eastAsia"/>
                <w:kern w:val="0"/>
                <w:sz w:val="24"/>
                <w:szCs w:val="24"/>
              </w:rPr>
              <w:t>分，每降低</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个名次扣</w:t>
            </w:r>
            <w:r w:rsidRPr="003142B4">
              <w:rPr>
                <w:rFonts w:ascii="Times New Roman" w:eastAsia="方正仿宋_GBK" w:hAnsi="Times New Roman" w:hint="eastAsia"/>
                <w:kern w:val="0"/>
                <w:sz w:val="24"/>
                <w:szCs w:val="24"/>
              </w:rPr>
              <w:t>0.5</w:t>
            </w:r>
            <w:r w:rsidRPr="003142B4">
              <w:rPr>
                <w:rFonts w:ascii="Times New Roman" w:eastAsia="方正仿宋_GBK" w:hAnsi="Times New Roman" w:hint="eastAsia"/>
                <w:kern w:val="0"/>
                <w:sz w:val="24"/>
                <w:szCs w:val="24"/>
              </w:rPr>
              <w:t>分。该项指标在本院科内排名不是第一的，扣</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分。</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418" w:type="dxa"/>
            <w:vMerge/>
            <w:tcBorders>
              <w:left w:val="single" w:sz="4" w:space="0" w:color="auto"/>
              <w:right w:val="single" w:sz="4" w:space="0" w:color="auto"/>
            </w:tcBorders>
            <w:shd w:val="clear" w:color="auto" w:fill="auto"/>
            <w:vAlign w:val="center"/>
          </w:tcPr>
          <w:p w:rsidR="00997503" w:rsidRPr="003142B4" w:rsidRDefault="00997503" w:rsidP="00845E75">
            <w:pPr>
              <w:widowControl/>
              <w:spacing w:line="280" w:lineRule="exact"/>
              <w:jc w:val="left"/>
              <w:rPr>
                <w:rFonts w:ascii="Times New Roman" w:eastAsia="方正仿宋_GBK" w:hAnsi="Times New Roman"/>
                <w:kern w:val="0"/>
                <w:sz w:val="24"/>
                <w:szCs w:val="24"/>
              </w:rPr>
            </w:pPr>
          </w:p>
        </w:tc>
        <w:tc>
          <w:tcPr>
            <w:tcW w:w="5954" w:type="dxa"/>
            <w:tcBorders>
              <w:left w:val="single" w:sz="4" w:space="0" w:color="auto"/>
            </w:tcBorders>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门诊和住院中药饮片累计收入占药品收入比例领先。</w:t>
            </w:r>
          </w:p>
        </w:tc>
        <w:tc>
          <w:tcPr>
            <w:tcW w:w="1002" w:type="dxa"/>
            <w:shd w:val="clear" w:color="000000" w:fill="FFFFFF"/>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10</w:t>
            </w:r>
          </w:p>
        </w:tc>
        <w:tc>
          <w:tcPr>
            <w:tcW w:w="5768" w:type="dxa"/>
            <w:shd w:val="clear" w:color="000000" w:fill="FFFFFF"/>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指标在建设对象中排名第一的，得</w:t>
            </w:r>
            <w:r w:rsidRPr="003142B4">
              <w:rPr>
                <w:rFonts w:ascii="Times New Roman" w:eastAsia="方正仿宋_GBK" w:hAnsi="Times New Roman" w:hint="eastAsia"/>
                <w:kern w:val="0"/>
                <w:sz w:val="24"/>
                <w:szCs w:val="24"/>
              </w:rPr>
              <w:t>10</w:t>
            </w:r>
            <w:r w:rsidRPr="003142B4">
              <w:rPr>
                <w:rFonts w:ascii="Times New Roman" w:eastAsia="方正仿宋_GBK" w:hAnsi="Times New Roman" w:hint="eastAsia"/>
                <w:kern w:val="0"/>
                <w:sz w:val="24"/>
                <w:szCs w:val="24"/>
              </w:rPr>
              <w:t>分，每降低</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个名次扣</w:t>
            </w:r>
            <w:r w:rsidRPr="003142B4">
              <w:rPr>
                <w:rFonts w:ascii="Times New Roman" w:eastAsia="方正仿宋_GBK" w:hAnsi="Times New Roman" w:hint="eastAsia"/>
                <w:kern w:val="0"/>
                <w:sz w:val="24"/>
                <w:szCs w:val="24"/>
              </w:rPr>
              <w:t>0.5</w:t>
            </w:r>
            <w:r w:rsidRPr="003142B4">
              <w:rPr>
                <w:rFonts w:ascii="Times New Roman" w:eastAsia="方正仿宋_GBK" w:hAnsi="Times New Roman" w:hint="eastAsia"/>
                <w:kern w:val="0"/>
                <w:sz w:val="24"/>
                <w:szCs w:val="24"/>
              </w:rPr>
              <w:t>分。该项指标在本院科内排名不是第一的，扣</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分。</w:t>
            </w:r>
          </w:p>
        </w:tc>
      </w:tr>
      <w:tr w:rsidR="00997503" w:rsidRPr="003142B4">
        <w:trPr>
          <w:trHeight w:val="90"/>
        </w:trPr>
        <w:tc>
          <w:tcPr>
            <w:tcW w:w="1418" w:type="dxa"/>
            <w:vMerge/>
            <w:tcBorders>
              <w:left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名医效应显著。</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10</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bCs/>
                <w:kern w:val="0"/>
                <w:sz w:val="24"/>
                <w:szCs w:val="24"/>
              </w:rPr>
              <w:t>设立</w:t>
            </w:r>
            <w:r w:rsidRPr="003142B4">
              <w:rPr>
                <w:rFonts w:ascii="Times New Roman" w:eastAsia="方正仿宋_GBK" w:hAnsi="Times New Roman"/>
                <w:bCs/>
                <w:kern w:val="0"/>
                <w:sz w:val="24"/>
                <w:szCs w:val="24"/>
              </w:rPr>
              <w:t>1</w:t>
            </w:r>
            <w:r w:rsidRPr="003142B4">
              <w:rPr>
                <w:rFonts w:ascii="Times New Roman" w:eastAsia="方正仿宋_GBK" w:hAnsi="Times New Roman"/>
                <w:bCs/>
                <w:kern w:val="0"/>
                <w:sz w:val="24"/>
                <w:szCs w:val="24"/>
              </w:rPr>
              <w:t>个</w:t>
            </w:r>
            <w:r w:rsidRPr="003142B4">
              <w:rPr>
                <w:rFonts w:ascii="Times New Roman" w:eastAsia="方正仿宋_GBK" w:hAnsi="Times New Roman" w:hint="eastAsia"/>
                <w:bCs/>
                <w:kern w:val="0"/>
                <w:sz w:val="24"/>
                <w:szCs w:val="24"/>
              </w:rPr>
              <w:t>省级以上、市级</w:t>
            </w:r>
            <w:r w:rsidRPr="003142B4">
              <w:rPr>
                <w:rFonts w:ascii="Times New Roman" w:eastAsia="方正仿宋_GBK" w:hAnsi="Times New Roman"/>
                <w:bCs/>
                <w:kern w:val="0"/>
                <w:sz w:val="24"/>
                <w:szCs w:val="24"/>
              </w:rPr>
              <w:t>名中医工作室，</w:t>
            </w:r>
            <w:r w:rsidRPr="003142B4">
              <w:rPr>
                <w:rFonts w:ascii="Times New Roman" w:eastAsia="方正仿宋_GBK" w:hAnsi="Times New Roman" w:hint="eastAsia"/>
                <w:bCs/>
                <w:kern w:val="0"/>
                <w:sz w:val="24"/>
                <w:szCs w:val="24"/>
              </w:rPr>
              <w:t>分别</w:t>
            </w:r>
            <w:r w:rsidRPr="003142B4">
              <w:rPr>
                <w:rFonts w:ascii="Times New Roman" w:eastAsia="方正仿宋_GBK" w:hAnsi="Times New Roman"/>
                <w:bCs/>
                <w:kern w:val="0"/>
                <w:sz w:val="24"/>
                <w:szCs w:val="24"/>
              </w:rPr>
              <w:t>得</w:t>
            </w:r>
            <w:r w:rsidRPr="003142B4">
              <w:rPr>
                <w:rFonts w:ascii="Times New Roman" w:eastAsia="方正仿宋_GBK" w:hAnsi="Times New Roman" w:hint="eastAsia"/>
                <w:bCs/>
                <w:kern w:val="0"/>
                <w:sz w:val="24"/>
                <w:szCs w:val="24"/>
              </w:rPr>
              <w:t>5</w:t>
            </w:r>
            <w:r w:rsidRPr="003142B4">
              <w:rPr>
                <w:rFonts w:ascii="Times New Roman" w:eastAsia="方正仿宋_GBK" w:hAnsi="Times New Roman" w:hint="eastAsia"/>
                <w:bCs/>
                <w:kern w:val="0"/>
                <w:sz w:val="24"/>
                <w:szCs w:val="24"/>
              </w:rPr>
              <w:t>分、</w:t>
            </w:r>
            <w:r w:rsidRPr="003142B4">
              <w:rPr>
                <w:rFonts w:ascii="Times New Roman" w:eastAsia="方正仿宋_GBK" w:hAnsi="Times New Roman" w:hint="eastAsia"/>
                <w:bCs/>
                <w:kern w:val="0"/>
                <w:sz w:val="24"/>
                <w:szCs w:val="24"/>
              </w:rPr>
              <w:t>3</w:t>
            </w:r>
            <w:r w:rsidRPr="003142B4">
              <w:rPr>
                <w:rFonts w:ascii="Times New Roman" w:eastAsia="方正仿宋_GBK" w:hAnsi="Times New Roman"/>
                <w:bCs/>
                <w:kern w:val="0"/>
                <w:sz w:val="24"/>
                <w:szCs w:val="24"/>
              </w:rPr>
              <w:t>分；作为</w:t>
            </w:r>
            <w:r w:rsidRPr="003142B4">
              <w:rPr>
                <w:rFonts w:ascii="Times New Roman" w:eastAsia="方正仿宋_GBK" w:hAnsi="Times New Roman"/>
                <w:bCs/>
                <w:kern w:val="0"/>
                <w:sz w:val="24"/>
                <w:szCs w:val="24"/>
              </w:rPr>
              <w:t>1</w:t>
            </w:r>
            <w:r w:rsidRPr="003142B4">
              <w:rPr>
                <w:rFonts w:ascii="Times New Roman" w:eastAsia="方正仿宋_GBK" w:hAnsi="Times New Roman"/>
                <w:bCs/>
                <w:kern w:val="0"/>
                <w:sz w:val="24"/>
                <w:szCs w:val="24"/>
              </w:rPr>
              <w:t>个名中医工作室负责人，得</w:t>
            </w:r>
            <w:r w:rsidRPr="003142B4">
              <w:rPr>
                <w:rFonts w:ascii="Times New Roman" w:eastAsia="方正仿宋_GBK" w:hAnsi="Times New Roman"/>
                <w:bCs/>
                <w:kern w:val="0"/>
                <w:sz w:val="24"/>
                <w:szCs w:val="24"/>
              </w:rPr>
              <w:t>1</w:t>
            </w:r>
            <w:r w:rsidRPr="003142B4">
              <w:rPr>
                <w:rFonts w:ascii="Times New Roman" w:eastAsia="方正仿宋_GBK" w:hAnsi="Times New Roman"/>
                <w:bCs/>
                <w:kern w:val="0"/>
                <w:sz w:val="24"/>
                <w:szCs w:val="24"/>
              </w:rPr>
              <w:t>分；具备培养和指导学术继承人的资格，培养出了</w:t>
            </w:r>
            <w:r w:rsidRPr="003142B4">
              <w:rPr>
                <w:rFonts w:ascii="Times New Roman" w:eastAsia="方正仿宋_GBK" w:hAnsi="Times New Roman" w:hint="eastAsia"/>
                <w:bCs/>
                <w:kern w:val="0"/>
                <w:sz w:val="24"/>
                <w:szCs w:val="24"/>
              </w:rPr>
              <w:t>1</w:t>
            </w:r>
            <w:r w:rsidRPr="003142B4">
              <w:rPr>
                <w:rFonts w:ascii="Times New Roman" w:eastAsia="方正仿宋_GBK" w:hAnsi="Times New Roman"/>
                <w:bCs/>
                <w:kern w:val="0"/>
                <w:sz w:val="24"/>
                <w:szCs w:val="24"/>
              </w:rPr>
              <w:t>名以上研究生或学术经验继承人，得</w:t>
            </w:r>
            <w:r w:rsidRPr="003142B4">
              <w:rPr>
                <w:rFonts w:ascii="Times New Roman" w:eastAsia="方正仿宋_GBK" w:hAnsi="Times New Roman" w:hint="eastAsia"/>
                <w:bCs/>
                <w:kern w:val="0"/>
                <w:sz w:val="24"/>
                <w:szCs w:val="24"/>
              </w:rPr>
              <w:t>2</w:t>
            </w:r>
            <w:r w:rsidRPr="003142B4">
              <w:rPr>
                <w:rFonts w:ascii="Times New Roman" w:eastAsia="方正仿宋_GBK" w:hAnsi="Times New Roman"/>
                <w:bCs/>
                <w:kern w:val="0"/>
                <w:sz w:val="24"/>
                <w:szCs w:val="24"/>
              </w:rPr>
              <w:t>分</w:t>
            </w:r>
            <w:r w:rsidRPr="003142B4">
              <w:rPr>
                <w:rFonts w:ascii="Times New Roman" w:eastAsia="方正仿宋_GBK" w:hAnsi="Times New Roman" w:hint="eastAsia"/>
                <w:bCs/>
                <w:kern w:val="0"/>
                <w:sz w:val="24"/>
                <w:szCs w:val="24"/>
              </w:rPr>
              <w:t>；</w:t>
            </w:r>
            <w:r w:rsidRPr="003142B4">
              <w:rPr>
                <w:rFonts w:ascii="Times New Roman" w:eastAsia="方正仿宋_GBK" w:hAnsi="Times New Roman" w:hint="eastAsia"/>
                <w:kern w:val="0"/>
                <w:sz w:val="24"/>
                <w:szCs w:val="24"/>
              </w:rPr>
              <w:t>累加至分满为止。</w:t>
            </w:r>
          </w:p>
        </w:tc>
      </w:tr>
      <w:tr w:rsidR="00997503" w:rsidRPr="003142B4">
        <w:trPr>
          <w:trHeight w:val="1718"/>
        </w:trPr>
        <w:tc>
          <w:tcPr>
            <w:tcW w:w="1418" w:type="dxa"/>
            <w:vMerge/>
            <w:tcBorders>
              <w:left w:val="single" w:sz="4" w:space="0" w:color="auto"/>
              <w:bottom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具有较强的疑难危重复杂疾病诊治能力。</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10</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建设对象</w:t>
            </w:r>
            <w:r w:rsidRPr="003142B4">
              <w:rPr>
                <w:rFonts w:ascii="Times New Roman" w:eastAsia="方正仿宋_GBK" w:hAnsi="Times New Roman"/>
                <w:kern w:val="0"/>
                <w:sz w:val="24"/>
                <w:szCs w:val="24"/>
              </w:rPr>
              <w:t>所在专科</w:t>
            </w:r>
            <w:r w:rsidRPr="003142B4">
              <w:rPr>
                <w:rFonts w:ascii="Times New Roman" w:eastAsia="方正仿宋_GBK" w:hAnsi="Times New Roman" w:hint="eastAsia"/>
                <w:kern w:val="0"/>
                <w:sz w:val="24"/>
                <w:szCs w:val="24"/>
              </w:rPr>
              <w:t>门诊患者、会诊患者、</w:t>
            </w:r>
            <w:r w:rsidRPr="003142B4">
              <w:rPr>
                <w:rFonts w:ascii="Times New Roman" w:eastAsia="方正仿宋_GBK" w:hAnsi="Times New Roman"/>
                <w:kern w:val="0"/>
                <w:sz w:val="24"/>
                <w:szCs w:val="24"/>
              </w:rPr>
              <w:t>住院患者中疑难危重复杂疾病比例</w:t>
            </w:r>
            <w:r w:rsidRPr="003142B4">
              <w:rPr>
                <w:rFonts w:ascii="Times New Roman" w:eastAsia="方正仿宋_GBK" w:hAnsi="Times New Roman"/>
                <w:kern w:val="0"/>
                <w:sz w:val="24"/>
                <w:szCs w:val="24"/>
              </w:rPr>
              <w:t>≥20%</w:t>
            </w:r>
            <w:r w:rsidRPr="003142B4">
              <w:rPr>
                <w:rFonts w:ascii="Times New Roman" w:eastAsia="方正仿宋_GBK" w:hAnsi="Times New Roman"/>
                <w:kern w:val="0"/>
                <w:sz w:val="24"/>
                <w:szCs w:val="24"/>
              </w:rPr>
              <w:t>得</w:t>
            </w:r>
            <w:r w:rsidRPr="003142B4">
              <w:rPr>
                <w:rFonts w:ascii="Times New Roman" w:eastAsia="方正仿宋_GBK" w:hAnsi="Times New Roman" w:hint="eastAsia"/>
                <w:kern w:val="0"/>
                <w:sz w:val="24"/>
                <w:szCs w:val="24"/>
              </w:rPr>
              <w:t>10</w:t>
            </w:r>
            <w:r w:rsidRPr="003142B4">
              <w:rPr>
                <w:rFonts w:ascii="Times New Roman" w:eastAsia="方正仿宋_GBK" w:hAnsi="Times New Roman"/>
                <w:kern w:val="0"/>
                <w:sz w:val="24"/>
                <w:szCs w:val="24"/>
              </w:rPr>
              <w:t>分，</w:t>
            </w:r>
            <w:r w:rsidRPr="003142B4">
              <w:rPr>
                <w:rFonts w:ascii="Times New Roman" w:eastAsia="方正仿宋_GBK" w:hAnsi="Times New Roman"/>
                <w:kern w:val="0"/>
                <w:sz w:val="24"/>
                <w:szCs w:val="24"/>
              </w:rPr>
              <w:t>≥15%</w:t>
            </w:r>
            <w:r w:rsidRPr="003142B4">
              <w:rPr>
                <w:rFonts w:ascii="Times New Roman" w:eastAsia="方正仿宋_GBK" w:hAnsi="Times New Roman"/>
                <w:kern w:val="0"/>
                <w:sz w:val="24"/>
                <w:szCs w:val="24"/>
              </w:rPr>
              <w:t>得</w:t>
            </w:r>
            <w:r w:rsidRPr="003142B4">
              <w:rPr>
                <w:rFonts w:ascii="Times New Roman" w:eastAsia="方正仿宋_GBK" w:hAnsi="Times New Roman" w:hint="eastAsia"/>
                <w:kern w:val="0"/>
                <w:sz w:val="24"/>
                <w:szCs w:val="24"/>
              </w:rPr>
              <w:t>6</w:t>
            </w:r>
            <w:r w:rsidRPr="003142B4">
              <w:rPr>
                <w:rFonts w:ascii="Times New Roman" w:eastAsia="方正仿宋_GBK" w:hAnsi="Times New Roman"/>
                <w:kern w:val="0"/>
                <w:sz w:val="24"/>
                <w:szCs w:val="24"/>
              </w:rPr>
              <w:t>分，</w:t>
            </w:r>
            <w:r w:rsidRPr="003142B4">
              <w:rPr>
                <w:rFonts w:ascii="Times New Roman" w:eastAsia="方正仿宋_GBK" w:hAnsi="Times New Roman"/>
                <w:kern w:val="0"/>
                <w:sz w:val="24"/>
                <w:szCs w:val="24"/>
              </w:rPr>
              <w:t>≥10%</w:t>
            </w:r>
            <w:r w:rsidRPr="003142B4">
              <w:rPr>
                <w:rFonts w:ascii="Times New Roman" w:eastAsia="方正仿宋_GBK" w:hAnsi="Times New Roman"/>
                <w:kern w:val="0"/>
                <w:sz w:val="24"/>
                <w:szCs w:val="24"/>
              </w:rPr>
              <w:t>得</w:t>
            </w:r>
            <w:r w:rsidRPr="003142B4">
              <w:rPr>
                <w:rFonts w:ascii="Times New Roman" w:eastAsia="方正仿宋_GBK" w:hAnsi="Times New Roman" w:hint="eastAsia"/>
                <w:kern w:val="0"/>
                <w:sz w:val="24"/>
                <w:szCs w:val="24"/>
              </w:rPr>
              <w:t>3</w:t>
            </w:r>
            <w:r w:rsidRPr="003142B4">
              <w:rPr>
                <w:rFonts w:ascii="Times New Roman" w:eastAsia="方正仿宋_GBK" w:hAnsi="Times New Roman"/>
                <w:kern w:val="0"/>
                <w:sz w:val="24"/>
                <w:szCs w:val="24"/>
              </w:rPr>
              <w:t>分；疑难危重复杂疾病目录依据原国家卫生计生委《指南》中所列疾病。</w:t>
            </w:r>
          </w:p>
        </w:tc>
      </w:tr>
      <w:tr w:rsidR="00997503" w:rsidRPr="003142B4">
        <w:trPr>
          <w:trHeight w:val="2559"/>
        </w:trPr>
        <w:tc>
          <w:tcPr>
            <w:tcW w:w="1418" w:type="dxa"/>
            <w:vMerge w:val="restart"/>
            <w:tcBorders>
              <w:top w:val="single" w:sz="4" w:space="0" w:color="auto"/>
              <w:left w:val="single" w:sz="4" w:space="0" w:color="auto"/>
              <w:right w:val="single" w:sz="4" w:space="0" w:color="auto"/>
            </w:tcBorders>
            <w:vAlign w:val="center"/>
          </w:tcPr>
          <w:p w:rsidR="00997503" w:rsidRPr="003142B4" w:rsidRDefault="00477C18" w:rsidP="00845E75">
            <w:pPr>
              <w:spacing w:line="280" w:lineRule="exact"/>
              <w:jc w:val="center"/>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lastRenderedPageBreak/>
              <w:t>学术影响（</w:t>
            </w:r>
            <w:r w:rsidRPr="003142B4">
              <w:rPr>
                <w:rFonts w:ascii="Times New Roman" w:eastAsia="方正仿宋_GBK" w:hAnsi="Times New Roman" w:hint="eastAsia"/>
                <w:kern w:val="0"/>
                <w:sz w:val="24"/>
                <w:szCs w:val="24"/>
              </w:rPr>
              <w:t>10</w:t>
            </w:r>
            <w:r w:rsidRPr="003142B4">
              <w:rPr>
                <w:rFonts w:ascii="Times New Roman" w:eastAsia="方正仿宋_GBK" w:hAnsi="Times New Roman" w:hint="eastAsia"/>
                <w:kern w:val="0"/>
                <w:sz w:val="24"/>
                <w:szCs w:val="24"/>
              </w:rPr>
              <w:t>分）</w:t>
            </w:r>
          </w:p>
          <w:p w:rsidR="00997503" w:rsidRPr="003142B4" w:rsidRDefault="00997503" w:rsidP="00845E75">
            <w:pPr>
              <w:spacing w:line="280" w:lineRule="exact"/>
              <w:jc w:val="center"/>
              <w:rPr>
                <w:rFonts w:ascii="Times New Roman" w:eastAsia="方正仿宋_GBK" w:hAnsi="Times New Roman"/>
                <w:kern w:val="0"/>
                <w:sz w:val="24"/>
                <w:szCs w:val="24"/>
              </w:rPr>
            </w:pPr>
          </w:p>
        </w:tc>
        <w:tc>
          <w:tcPr>
            <w:tcW w:w="5954"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曾入选享受政府特殊津贴人员、国家中医临床优秀人才培养对象、国家“西学中”高级人才研修项目培养对象、省突出贡献中青年专家、省“科教强卫工程”医学青年人才、省“双创计划”、省“</w:t>
            </w:r>
            <w:r w:rsidRPr="003142B4">
              <w:rPr>
                <w:rFonts w:ascii="Times New Roman" w:eastAsia="方正仿宋_GBK" w:hAnsi="Times New Roman" w:hint="eastAsia"/>
                <w:kern w:val="0"/>
                <w:sz w:val="24"/>
                <w:szCs w:val="24"/>
              </w:rPr>
              <w:t xml:space="preserve">333 </w:t>
            </w:r>
            <w:r w:rsidRPr="003142B4">
              <w:rPr>
                <w:rFonts w:ascii="Times New Roman" w:eastAsia="方正仿宋_GBK" w:hAnsi="Times New Roman" w:hint="eastAsia"/>
                <w:kern w:val="0"/>
                <w:sz w:val="24"/>
                <w:szCs w:val="24"/>
              </w:rPr>
              <w:t>高层次人才培养工程”培养对象、省中医临床优秀人才培养对象、省“西学中”高级人才研修项目培养对象、宿迁英才“群英计划”（原市千名拔尖人才培养计划）培养对象、宿迁英才“雄英计划”（原市千</w:t>
            </w:r>
            <w:r w:rsidR="00330DF3">
              <w:rPr>
                <w:rFonts w:ascii="Times New Roman" w:eastAsia="方正仿宋_GBK" w:hAnsi="Times New Roman" w:hint="eastAsia"/>
                <w:kern w:val="0"/>
                <w:sz w:val="24"/>
                <w:szCs w:val="24"/>
              </w:rPr>
              <w:t>名领军人才集聚计划）培养对象、宿迁市医学重点人才，宿迁市中医骨干</w:t>
            </w:r>
            <w:r w:rsidRPr="003142B4">
              <w:rPr>
                <w:rFonts w:ascii="Times New Roman" w:eastAsia="方正仿宋_GBK" w:hAnsi="Times New Roman" w:hint="eastAsia"/>
                <w:kern w:val="0"/>
                <w:sz w:val="24"/>
                <w:szCs w:val="24"/>
              </w:rPr>
              <w:t>人才或市级同等级人才计划的。</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5</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4"/>
                <w:szCs w:val="24"/>
              </w:rPr>
              <w:t>入选</w:t>
            </w:r>
            <w:r w:rsidRPr="003142B4">
              <w:rPr>
                <w:rFonts w:ascii="Times New Roman" w:eastAsia="方正仿宋_GBK" w:hAnsi="Times New Roman"/>
                <w:bCs/>
                <w:kern w:val="0"/>
                <w:sz w:val="24"/>
                <w:szCs w:val="24"/>
              </w:rPr>
              <w:t>国家级人才得</w:t>
            </w:r>
            <w:r w:rsidRPr="003142B4">
              <w:rPr>
                <w:rFonts w:ascii="Times New Roman" w:eastAsia="方正仿宋_GBK" w:hAnsi="Times New Roman" w:hint="eastAsia"/>
                <w:bCs/>
                <w:kern w:val="0"/>
                <w:sz w:val="24"/>
                <w:szCs w:val="24"/>
              </w:rPr>
              <w:t>5</w:t>
            </w:r>
            <w:r w:rsidRPr="003142B4">
              <w:rPr>
                <w:rFonts w:ascii="Times New Roman" w:eastAsia="方正仿宋_GBK" w:hAnsi="Times New Roman"/>
                <w:bCs/>
                <w:kern w:val="0"/>
                <w:sz w:val="24"/>
                <w:szCs w:val="24"/>
              </w:rPr>
              <w:t>分</w:t>
            </w:r>
            <w:r w:rsidRPr="003142B4">
              <w:rPr>
                <w:rFonts w:ascii="Times New Roman" w:eastAsia="方正仿宋_GBK" w:hAnsi="Times New Roman"/>
                <w:kern w:val="0"/>
                <w:sz w:val="24"/>
                <w:szCs w:val="24"/>
              </w:rPr>
              <w:t>；入选省政府人才相关计划的</w:t>
            </w:r>
            <w:r w:rsidRPr="003142B4">
              <w:rPr>
                <w:rFonts w:ascii="Times New Roman" w:eastAsia="方正仿宋_GBK" w:hAnsi="Times New Roman"/>
                <w:bCs/>
                <w:kern w:val="0"/>
                <w:sz w:val="24"/>
                <w:szCs w:val="24"/>
              </w:rPr>
              <w:t>得</w:t>
            </w:r>
            <w:r w:rsidRPr="003142B4">
              <w:rPr>
                <w:rFonts w:ascii="Times New Roman" w:eastAsia="方正仿宋_GBK" w:hAnsi="Times New Roman" w:hint="eastAsia"/>
                <w:bCs/>
                <w:kern w:val="0"/>
                <w:sz w:val="24"/>
                <w:szCs w:val="24"/>
              </w:rPr>
              <w:t>4</w:t>
            </w:r>
            <w:r w:rsidRPr="003142B4">
              <w:rPr>
                <w:rFonts w:ascii="Times New Roman" w:eastAsia="方正仿宋_GBK" w:hAnsi="Times New Roman"/>
                <w:bCs/>
                <w:kern w:val="0"/>
                <w:sz w:val="24"/>
                <w:szCs w:val="24"/>
              </w:rPr>
              <w:t>分；</w:t>
            </w:r>
            <w:r w:rsidRPr="003142B4">
              <w:rPr>
                <w:rFonts w:ascii="Times New Roman" w:eastAsia="方正仿宋_GBK" w:hAnsi="Times New Roman"/>
                <w:kern w:val="0"/>
                <w:sz w:val="24"/>
                <w:szCs w:val="24"/>
              </w:rPr>
              <w:t>入选省卫生健康委、省中医药管理局等部门或市政府人才计划的得</w:t>
            </w:r>
            <w:r w:rsidRPr="003142B4">
              <w:rPr>
                <w:rFonts w:ascii="Times New Roman" w:eastAsia="方正仿宋_GBK" w:hAnsi="Times New Roman" w:hint="eastAsia"/>
                <w:bCs/>
                <w:kern w:val="0"/>
                <w:sz w:val="24"/>
                <w:szCs w:val="24"/>
              </w:rPr>
              <w:t>3</w:t>
            </w:r>
            <w:r w:rsidRPr="003142B4">
              <w:rPr>
                <w:rFonts w:ascii="Times New Roman" w:eastAsia="方正仿宋_GBK" w:hAnsi="Times New Roman"/>
                <w:bCs/>
                <w:kern w:val="0"/>
                <w:sz w:val="24"/>
                <w:szCs w:val="24"/>
              </w:rPr>
              <w:t>分</w:t>
            </w:r>
            <w:r w:rsidRPr="003142B4">
              <w:rPr>
                <w:rFonts w:ascii="Times New Roman" w:eastAsia="方正仿宋_GBK" w:hAnsi="Times New Roman"/>
                <w:kern w:val="0"/>
                <w:sz w:val="24"/>
                <w:szCs w:val="24"/>
              </w:rPr>
              <w:t>；</w:t>
            </w:r>
            <w:r w:rsidRPr="003142B4">
              <w:rPr>
                <w:rFonts w:ascii="Times New Roman" w:eastAsia="方正仿宋_GBK" w:hAnsi="Times New Roman" w:hint="eastAsia"/>
                <w:kern w:val="0"/>
                <w:sz w:val="24"/>
                <w:szCs w:val="24"/>
              </w:rPr>
              <w:t>入选市政府人才相关计划的得</w:t>
            </w:r>
            <w:r w:rsidRPr="003142B4">
              <w:rPr>
                <w:rFonts w:ascii="Times New Roman" w:eastAsia="方正仿宋_GBK" w:hAnsi="Times New Roman" w:hint="eastAsia"/>
                <w:kern w:val="0"/>
                <w:sz w:val="24"/>
                <w:szCs w:val="24"/>
              </w:rPr>
              <w:t>2</w:t>
            </w:r>
            <w:r w:rsidRPr="003142B4">
              <w:rPr>
                <w:rFonts w:ascii="Times New Roman" w:eastAsia="方正仿宋_GBK" w:hAnsi="Times New Roman" w:hint="eastAsia"/>
                <w:kern w:val="0"/>
                <w:sz w:val="24"/>
                <w:szCs w:val="24"/>
              </w:rPr>
              <w:t>分；</w:t>
            </w:r>
            <w:r w:rsidRPr="003142B4">
              <w:rPr>
                <w:rFonts w:ascii="Times New Roman" w:eastAsia="方正仿宋_GBK" w:hAnsi="Times New Roman"/>
                <w:kern w:val="0"/>
                <w:sz w:val="24"/>
                <w:szCs w:val="24"/>
              </w:rPr>
              <w:t>入选市</w:t>
            </w:r>
            <w:r w:rsidRPr="003142B4">
              <w:rPr>
                <w:rFonts w:ascii="Times New Roman" w:eastAsia="方正仿宋_GBK" w:hAnsi="Times New Roman" w:hint="eastAsia"/>
                <w:kern w:val="0"/>
                <w:sz w:val="24"/>
                <w:szCs w:val="24"/>
              </w:rPr>
              <w:t>卫生健康、</w:t>
            </w:r>
            <w:r w:rsidRPr="003142B4">
              <w:rPr>
                <w:rFonts w:ascii="Times New Roman" w:eastAsia="方正仿宋_GBK" w:hAnsi="Times New Roman"/>
                <w:kern w:val="0"/>
                <w:sz w:val="24"/>
                <w:szCs w:val="24"/>
              </w:rPr>
              <w:t>科教等部门人才相关计划的得</w:t>
            </w:r>
            <w:r w:rsidRPr="003142B4">
              <w:rPr>
                <w:rFonts w:ascii="Times New Roman" w:eastAsia="方正仿宋_GBK" w:hAnsi="Times New Roman" w:hint="eastAsia"/>
                <w:bCs/>
                <w:kern w:val="0"/>
                <w:sz w:val="24"/>
                <w:szCs w:val="24"/>
              </w:rPr>
              <w:t>1</w:t>
            </w:r>
            <w:r w:rsidRPr="003142B4">
              <w:rPr>
                <w:rFonts w:ascii="Times New Roman" w:eastAsia="方正仿宋_GBK" w:hAnsi="Times New Roman"/>
                <w:bCs/>
                <w:kern w:val="0"/>
                <w:sz w:val="24"/>
                <w:szCs w:val="24"/>
              </w:rPr>
              <w:t>分</w:t>
            </w:r>
            <w:r w:rsidRPr="003142B4">
              <w:rPr>
                <w:rFonts w:ascii="Times New Roman" w:eastAsia="方正仿宋_GBK" w:hAnsi="Times New Roman"/>
                <w:kern w:val="0"/>
                <w:sz w:val="24"/>
                <w:szCs w:val="24"/>
              </w:rPr>
              <w:t>。</w:t>
            </w:r>
            <w:r w:rsidRPr="003142B4">
              <w:rPr>
                <w:rFonts w:ascii="Times New Roman" w:eastAsia="方正仿宋_GBK" w:hAnsi="Times New Roman" w:hint="eastAsia"/>
                <w:kern w:val="0"/>
                <w:sz w:val="24"/>
                <w:szCs w:val="24"/>
              </w:rPr>
              <w:t>分数不累加。</w:t>
            </w:r>
          </w:p>
        </w:tc>
      </w:tr>
      <w:tr w:rsidR="00997503" w:rsidRPr="003142B4">
        <w:trPr>
          <w:trHeight w:val="1283"/>
        </w:trPr>
        <w:tc>
          <w:tcPr>
            <w:tcW w:w="1418" w:type="dxa"/>
            <w:vMerge/>
            <w:tcBorders>
              <w:left w:val="single" w:sz="4" w:space="0" w:color="auto"/>
              <w:bottom w:val="single" w:sz="4" w:space="0" w:color="000000"/>
              <w:right w:val="single" w:sz="4" w:space="0" w:color="auto"/>
            </w:tcBorders>
            <w:noWrap/>
            <w:vAlign w:val="center"/>
          </w:tcPr>
          <w:p w:rsidR="00997503" w:rsidRPr="003142B4" w:rsidRDefault="00997503" w:rsidP="00845E75">
            <w:pPr>
              <w:widowControl/>
              <w:spacing w:line="280" w:lineRule="exact"/>
              <w:jc w:val="center"/>
              <w:rPr>
                <w:rFonts w:ascii="Times New Roman" w:hAnsi="Times New Roman"/>
                <w:kern w:val="0"/>
                <w:sz w:val="24"/>
                <w:szCs w:val="24"/>
              </w:rPr>
            </w:pPr>
          </w:p>
        </w:tc>
        <w:tc>
          <w:tcPr>
            <w:tcW w:w="5954"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曾入选省级</w:t>
            </w:r>
            <w:r w:rsidRPr="003142B4">
              <w:rPr>
                <w:rFonts w:ascii="Times New Roman" w:eastAsia="方正仿宋_GBK" w:hAnsi="Times New Roman"/>
                <w:kern w:val="0"/>
                <w:sz w:val="24"/>
                <w:szCs w:val="24"/>
              </w:rPr>
              <w:t>医学会、医师协会、中医药学会</w:t>
            </w:r>
            <w:r w:rsidRPr="003142B4">
              <w:rPr>
                <w:rFonts w:ascii="Times New Roman" w:eastAsia="方正仿宋_GBK" w:hAnsi="Times New Roman" w:hint="eastAsia"/>
                <w:kern w:val="0"/>
                <w:sz w:val="24"/>
                <w:szCs w:val="24"/>
              </w:rPr>
              <w:t>、中西医结合学会</w:t>
            </w:r>
            <w:r w:rsidRPr="003142B4">
              <w:rPr>
                <w:rFonts w:ascii="Times New Roman" w:eastAsia="方正仿宋_GBK" w:hAnsi="Times New Roman"/>
                <w:kern w:val="0"/>
                <w:sz w:val="24"/>
                <w:szCs w:val="24"/>
              </w:rPr>
              <w:t>临床专科分会委员及以上职务</w:t>
            </w:r>
            <w:r w:rsidRPr="003142B4">
              <w:rPr>
                <w:rFonts w:ascii="Times New Roman" w:eastAsia="方正仿宋_GBK" w:hAnsi="Times New Roman" w:hint="eastAsia"/>
                <w:kern w:val="0"/>
                <w:sz w:val="24"/>
                <w:szCs w:val="24"/>
              </w:rPr>
              <w:t>，</w:t>
            </w:r>
            <w:r w:rsidRPr="003142B4">
              <w:rPr>
                <w:rFonts w:ascii="Times New Roman" w:eastAsia="方正仿宋_GBK" w:hAnsi="Times New Roman"/>
                <w:kern w:val="0"/>
                <w:sz w:val="24"/>
                <w:szCs w:val="24"/>
              </w:rPr>
              <w:t>省临床重点专科学科带头人。</w:t>
            </w:r>
          </w:p>
        </w:tc>
        <w:tc>
          <w:tcPr>
            <w:tcW w:w="1002" w:type="dxa"/>
            <w:tcBorders>
              <w:top w:val="single" w:sz="4" w:space="0" w:color="auto"/>
              <w:left w:val="nil"/>
              <w:bottom w:val="single" w:sz="4" w:space="0" w:color="auto"/>
              <w:right w:val="single" w:sz="4" w:space="0" w:color="auto"/>
            </w:tcBorders>
            <w:noWrap/>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5</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入选</w:t>
            </w:r>
            <w:r w:rsidRPr="003142B4">
              <w:rPr>
                <w:rFonts w:ascii="Times New Roman" w:eastAsia="方正仿宋_GBK" w:hAnsi="Times New Roman"/>
                <w:kern w:val="0"/>
                <w:sz w:val="24"/>
                <w:szCs w:val="24"/>
              </w:rPr>
              <w:t>省级医学会、医师协会、中医药学会、中西医结合学会临床专科分会主任委员职务的得</w:t>
            </w:r>
            <w:r w:rsidRPr="003142B4">
              <w:rPr>
                <w:rFonts w:ascii="Times New Roman" w:eastAsia="方正仿宋_GBK" w:hAnsi="Times New Roman" w:hint="eastAsia"/>
                <w:kern w:val="0"/>
                <w:sz w:val="24"/>
                <w:szCs w:val="24"/>
              </w:rPr>
              <w:t>5</w:t>
            </w:r>
            <w:r w:rsidRPr="003142B4">
              <w:rPr>
                <w:rFonts w:ascii="Times New Roman" w:eastAsia="方正仿宋_GBK" w:hAnsi="Times New Roman"/>
                <w:kern w:val="0"/>
                <w:sz w:val="24"/>
                <w:szCs w:val="24"/>
              </w:rPr>
              <w:t>分</w:t>
            </w:r>
            <w:r w:rsidRPr="003142B4">
              <w:rPr>
                <w:rFonts w:ascii="Times New Roman" w:eastAsia="方正仿宋_GBK" w:hAnsi="Times New Roman" w:hint="eastAsia"/>
                <w:kern w:val="0"/>
                <w:sz w:val="24"/>
                <w:szCs w:val="24"/>
              </w:rPr>
              <w:t>，副</w:t>
            </w:r>
            <w:r w:rsidRPr="003142B4">
              <w:rPr>
                <w:rFonts w:ascii="Times New Roman" w:eastAsia="方正仿宋_GBK" w:hAnsi="Times New Roman"/>
                <w:kern w:val="0"/>
                <w:sz w:val="24"/>
                <w:szCs w:val="24"/>
              </w:rPr>
              <w:t>主任委员</w:t>
            </w:r>
            <w:r w:rsidRPr="003142B4">
              <w:rPr>
                <w:rFonts w:ascii="Times New Roman" w:eastAsia="方正仿宋_GBK" w:hAnsi="Times New Roman" w:hint="eastAsia"/>
                <w:kern w:val="0"/>
                <w:sz w:val="24"/>
                <w:szCs w:val="24"/>
              </w:rPr>
              <w:t>（含国家级委员）</w:t>
            </w:r>
            <w:r w:rsidRPr="003142B4">
              <w:rPr>
                <w:rFonts w:ascii="Times New Roman" w:eastAsia="方正仿宋_GBK" w:hAnsi="Times New Roman"/>
                <w:kern w:val="0"/>
                <w:sz w:val="24"/>
                <w:szCs w:val="24"/>
              </w:rPr>
              <w:t>职务</w:t>
            </w:r>
            <w:r w:rsidRPr="003142B4">
              <w:rPr>
                <w:rFonts w:ascii="Times New Roman" w:eastAsia="方正仿宋_GBK" w:hAnsi="Times New Roman" w:hint="eastAsia"/>
                <w:kern w:val="0"/>
                <w:sz w:val="24"/>
                <w:szCs w:val="24"/>
              </w:rPr>
              <w:t>的</w:t>
            </w:r>
            <w:r w:rsidRPr="003142B4">
              <w:rPr>
                <w:rFonts w:ascii="Times New Roman" w:eastAsia="方正仿宋_GBK" w:hAnsi="Times New Roman"/>
                <w:kern w:val="0"/>
                <w:sz w:val="24"/>
                <w:szCs w:val="24"/>
              </w:rPr>
              <w:t>得</w:t>
            </w:r>
            <w:r w:rsidRPr="003142B4">
              <w:rPr>
                <w:rFonts w:ascii="Times New Roman" w:eastAsia="方正仿宋_GBK" w:hAnsi="Times New Roman" w:hint="eastAsia"/>
                <w:kern w:val="0"/>
                <w:sz w:val="24"/>
                <w:szCs w:val="24"/>
              </w:rPr>
              <w:t>3</w:t>
            </w:r>
            <w:r w:rsidRPr="003142B4">
              <w:rPr>
                <w:rFonts w:ascii="Times New Roman" w:eastAsia="方正仿宋_GBK" w:hAnsi="Times New Roman"/>
                <w:kern w:val="0"/>
                <w:sz w:val="24"/>
                <w:szCs w:val="24"/>
              </w:rPr>
              <w:t>分</w:t>
            </w:r>
            <w:r w:rsidRPr="003142B4">
              <w:rPr>
                <w:rFonts w:ascii="Times New Roman" w:eastAsia="方正仿宋_GBK" w:hAnsi="Times New Roman" w:hint="eastAsia"/>
                <w:kern w:val="0"/>
                <w:sz w:val="24"/>
                <w:szCs w:val="24"/>
              </w:rPr>
              <w:t>，</w:t>
            </w:r>
            <w:r w:rsidRPr="003142B4">
              <w:rPr>
                <w:rFonts w:ascii="Times New Roman" w:eastAsia="方正仿宋_GBK" w:hAnsi="Times New Roman"/>
                <w:kern w:val="0"/>
                <w:sz w:val="24"/>
                <w:szCs w:val="24"/>
              </w:rPr>
              <w:t>省临床重点专科学科带头人得</w:t>
            </w:r>
            <w:r w:rsidRPr="003142B4">
              <w:rPr>
                <w:rFonts w:ascii="Times New Roman" w:eastAsia="方正仿宋_GBK" w:hAnsi="Times New Roman" w:hint="eastAsia"/>
                <w:kern w:val="0"/>
                <w:sz w:val="24"/>
                <w:szCs w:val="24"/>
              </w:rPr>
              <w:t>3</w:t>
            </w:r>
            <w:r w:rsidRPr="003142B4">
              <w:rPr>
                <w:rFonts w:ascii="Times New Roman" w:eastAsia="方正仿宋_GBK" w:hAnsi="Times New Roman" w:hint="eastAsia"/>
                <w:kern w:val="0"/>
                <w:sz w:val="24"/>
                <w:szCs w:val="24"/>
              </w:rPr>
              <w:t>分；省级及以上的</w:t>
            </w:r>
            <w:r w:rsidRPr="003142B4">
              <w:rPr>
                <w:rFonts w:ascii="Times New Roman" w:eastAsia="方正仿宋_GBK" w:hAnsi="Times New Roman"/>
                <w:kern w:val="0"/>
                <w:sz w:val="24"/>
                <w:szCs w:val="24"/>
              </w:rPr>
              <w:t>学组组长、副组长得</w:t>
            </w:r>
            <w:r w:rsidRPr="003142B4">
              <w:rPr>
                <w:rFonts w:ascii="Times New Roman" w:eastAsia="方正仿宋_GBK" w:hAnsi="Times New Roman" w:hint="eastAsia"/>
                <w:kern w:val="0"/>
                <w:sz w:val="24"/>
                <w:szCs w:val="24"/>
              </w:rPr>
              <w:t>2</w:t>
            </w:r>
            <w:r w:rsidRPr="003142B4">
              <w:rPr>
                <w:rFonts w:ascii="Times New Roman" w:eastAsia="方正仿宋_GBK" w:hAnsi="Times New Roman"/>
                <w:kern w:val="0"/>
                <w:sz w:val="24"/>
                <w:szCs w:val="24"/>
              </w:rPr>
              <w:t>分、委员得</w:t>
            </w:r>
            <w:r w:rsidRPr="003142B4">
              <w:rPr>
                <w:rFonts w:ascii="Times New Roman" w:eastAsia="方正仿宋_GBK" w:hAnsi="Times New Roman" w:hint="eastAsia"/>
                <w:kern w:val="0"/>
                <w:sz w:val="24"/>
                <w:szCs w:val="24"/>
              </w:rPr>
              <w:t>1</w:t>
            </w:r>
            <w:r w:rsidRPr="003142B4">
              <w:rPr>
                <w:rFonts w:ascii="Times New Roman" w:eastAsia="方正仿宋_GBK" w:hAnsi="Times New Roman"/>
                <w:kern w:val="0"/>
                <w:sz w:val="24"/>
                <w:szCs w:val="24"/>
              </w:rPr>
              <w:t>分</w:t>
            </w:r>
            <w:r w:rsidRPr="003142B4">
              <w:rPr>
                <w:rFonts w:ascii="Times New Roman" w:eastAsia="方正仿宋_GBK" w:hAnsi="Times New Roman" w:hint="eastAsia"/>
                <w:kern w:val="0"/>
                <w:sz w:val="24"/>
                <w:szCs w:val="24"/>
              </w:rPr>
              <w:t>。</w:t>
            </w:r>
            <w:r w:rsidRPr="003142B4">
              <w:rPr>
                <w:rFonts w:ascii="Times New Roman" w:eastAsia="方正仿宋_GBK" w:hAnsi="Times New Roman"/>
                <w:kern w:val="0"/>
                <w:sz w:val="24"/>
                <w:szCs w:val="24"/>
              </w:rPr>
              <w:t>分数不累加。</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7"/>
        </w:trPr>
        <w:tc>
          <w:tcPr>
            <w:tcW w:w="1418" w:type="dxa"/>
            <w:vMerge w:val="restart"/>
            <w:noWrap/>
            <w:vAlign w:val="center"/>
          </w:tcPr>
          <w:p w:rsidR="00997503" w:rsidRPr="003142B4" w:rsidRDefault="00997503" w:rsidP="00845E75">
            <w:pPr>
              <w:widowControl/>
              <w:spacing w:line="280" w:lineRule="exact"/>
              <w:jc w:val="center"/>
              <w:rPr>
                <w:rFonts w:ascii="Times New Roman" w:eastAsia="方正仿宋_GBK" w:hAnsi="Times New Roman"/>
                <w:kern w:val="0"/>
                <w:sz w:val="24"/>
                <w:szCs w:val="24"/>
              </w:rPr>
            </w:pPr>
          </w:p>
          <w:p w:rsidR="00997503" w:rsidRPr="003142B4" w:rsidRDefault="00477C18" w:rsidP="00845E75">
            <w:pPr>
              <w:widowControl/>
              <w:spacing w:line="280" w:lineRule="exact"/>
              <w:rPr>
                <w:rFonts w:ascii="Times New Roman" w:eastAsia="方正仿宋_GBK" w:hAnsi="Times New Roman"/>
                <w:kern w:val="0"/>
                <w:sz w:val="24"/>
                <w:szCs w:val="24"/>
              </w:rPr>
            </w:pPr>
            <w:r w:rsidRPr="003142B4">
              <w:rPr>
                <w:rFonts w:ascii="Times New Roman" w:eastAsia="方正仿宋_GBK" w:hAnsi="Times New Roman"/>
                <w:kern w:val="0"/>
                <w:sz w:val="24"/>
                <w:szCs w:val="24"/>
              </w:rPr>
              <w:t>科教水平</w:t>
            </w:r>
            <w:r w:rsidRPr="003142B4">
              <w:rPr>
                <w:rFonts w:ascii="Times New Roman" w:eastAsia="方正仿宋_GBK" w:hAnsi="Times New Roman" w:hint="eastAsia"/>
                <w:kern w:val="0"/>
                <w:sz w:val="24"/>
                <w:szCs w:val="24"/>
              </w:rPr>
              <w:t>（</w:t>
            </w:r>
            <w:r w:rsidRPr="003142B4">
              <w:rPr>
                <w:rFonts w:ascii="Times New Roman" w:eastAsia="方正仿宋_GBK" w:hAnsi="Times New Roman" w:hint="eastAsia"/>
                <w:kern w:val="0"/>
                <w:sz w:val="24"/>
                <w:szCs w:val="24"/>
              </w:rPr>
              <w:t>20</w:t>
            </w:r>
            <w:r w:rsidRPr="003142B4">
              <w:rPr>
                <w:rFonts w:ascii="Times New Roman" w:eastAsia="方正仿宋_GBK" w:hAnsi="Times New Roman" w:hint="eastAsia"/>
                <w:kern w:val="0"/>
                <w:sz w:val="24"/>
                <w:szCs w:val="24"/>
              </w:rPr>
              <w:t>分）</w:t>
            </w:r>
          </w:p>
        </w:tc>
        <w:tc>
          <w:tcPr>
            <w:tcW w:w="5954"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4"/>
                <w:szCs w:val="24"/>
              </w:rPr>
              <w:t>有一定的科研能力，主持市级及以上指令性计划项目，或获得市级及以上新技术引进奖，或获得科技成果奖。</w:t>
            </w:r>
          </w:p>
        </w:tc>
        <w:tc>
          <w:tcPr>
            <w:tcW w:w="1002" w:type="dxa"/>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5</w:t>
            </w:r>
          </w:p>
        </w:tc>
        <w:tc>
          <w:tcPr>
            <w:tcW w:w="5768" w:type="dxa"/>
            <w:vAlign w:val="center"/>
          </w:tcPr>
          <w:p w:rsidR="00997503" w:rsidRPr="003142B4" w:rsidRDefault="00477C18" w:rsidP="00845E75">
            <w:pPr>
              <w:widowControl/>
              <w:spacing w:line="280" w:lineRule="exact"/>
              <w:jc w:val="left"/>
              <w:rPr>
                <w:sz w:val="24"/>
                <w:szCs w:val="24"/>
              </w:rPr>
            </w:pPr>
            <w:r w:rsidRPr="003142B4">
              <w:rPr>
                <w:rFonts w:ascii="Times New Roman" w:eastAsia="方正仿宋_GBK" w:hAnsi="Times New Roman"/>
                <w:kern w:val="0"/>
                <w:sz w:val="24"/>
                <w:szCs w:val="24"/>
              </w:rPr>
              <w:t>主持国家级科研项目</w:t>
            </w:r>
            <w:r w:rsidRPr="003142B4">
              <w:rPr>
                <w:rFonts w:ascii="Times New Roman" w:eastAsia="方正仿宋_GBK" w:hAnsi="Times New Roman" w:hint="eastAsia"/>
                <w:bCs/>
                <w:kern w:val="0"/>
                <w:sz w:val="24"/>
                <w:szCs w:val="24"/>
              </w:rPr>
              <w:t>或获得</w:t>
            </w:r>
            <w:r w:rsidRPr="003142B4">
              <w:rPr>
                <w:rFonts w:ascii="Times New Roman" w:eastAsia="方正仿宋_GBK" w:hAnsi="Times New Roman"/>
                <w:bCs/>
                <w:kern w:val="0"/>
                <w:sz w:val="24"/>
                <w:szCs w:val="24"/>
              </w:rPr>
              <w:t>国家级新技术引进奖，或获得国家级科技成果奖的得</w:t>
            </w:r>
            <w:r w:rsidRPr="003142B4">
              <w:rPr>
                <w:rFonts w:ascii="Times New Roman" w:eastAsia="方正仿宋_GBK" w:hAnsi="Times New Roman" w:hint="eastAsia"/>
                <w:bCs/>
                <w:kern w:val="0"/>
                <w:sz w:val="24"/>
                <w:szCs w:val="24"/>
              </w:rPr>
              <w:t>5</w:t>
            </w:r>
            <w:r w:rsidRPr="003142B4">
              <w:rPr>
                <w:rFonts w:ascii="Times New Roman" w:eastAsia="方正仿宋_GBK" w:hAnsi="Times New Roman"/>
                <w:bCs/>
                <w:kern w:val="0"/>
                <w:sz w:val="24"/>
                <w:szCs w:val="24"/>
              </w:rPr>
              <w:t>分；主持</w:t>
            </w:r>
            <w:r w:rsidRPr="003142B4">
              <w:rPr>
                <w:rFonts w:ascii="Times New Roman" w:eastAsia="方正仿宋_GBK" w:hAnsi="Times New Roman" w:hint="eastAsia"/>
                <w:bCs/>
                <w:kern w:val="0"/>
                <w:sz w:val="24"/>
                <w:szCs w:val="24"/>
              </w:rPr>
              <w:t>省科技厅科研项目得</w:t>
            </w:r>
            <w:r w:rsidRPr="003142B4">
              <w:rPr>
                <w:rFonts w:ascii="Times New Roman" w:eastAsia="方正仿宋_GBK" w:hAnsi="Times New Roman" w:hint="eastAsia"/>
                <w:bCs/>
                <w:kern w:val="0"/>
                <w:sz w:val="24"/>
                <w:szCs w:val="24"/>
              </w:rPr>
              <w:t>3</w:t>
            </w:r>
            <w:r w:rsidRPr="003142B4">
              <w:rPr>
                <w:rFonts w:ascii="Times New Roman" w:eastAsia="方正仿宋_GBK" w:hAnsi="Times New Roman" w:hint="eastAsia"/>
                <w:bCs/>
                <w:kern w:val="0"/>
                <w:sz w:val="24"/>
                <w:szCs w:val="24"/>
              </w:rPr>
              <w:t>分，主持</w:t>
            </w:r>
            <w:r w:rsidRPr="003142B4">
              <w:rPr>
                <w:rFonts w:ascii="Times New Roman" w:eastAsia="方正仿宋_GBK" w:hAnsi="Times New Roman"/>
                <w:bCs/>
                <w:kern w:val="0"/>
                <w:sz w:val="24"/>
                <w:szCs w:val="24"/>
              </w:rPr>
              <w:t>省级科研项目或获得省级新技术引进奖，或获得省级科技成果奖的得</w:t>
            </w:r>
            <w:r w:rsidRPr="003142B4">
              <w:rPr>
                <w:rFonts w:ascii="Times New Roman" w:eastAsia="方正仿宋_GBK" w:hAnsi="Times New Roman" w:hint="eastAsia"/>
                <w:bCs/>
                <w:kern w:val="0"/>
                <w:sz w:val="24"/>
                <w:szCs w:val="24"/>
              </w:rPr>
              <w:t>2</w:t>
            </w:r>
            <w:r w:rsidRPr="003142B4">
              <w:rPr>
                <w:rFonts w:ascii="Times New Roman" w:eastAsia="方正仿宋_GBK" w:hAnsi="Times New Roman"/>
                <w:bCs/>
                <w:kern w:val="0"/>
                <w:sz w:val="24"/>
                <w:szCs w:val="24"/>
              </w:rPr>
              <w:t>分；曾主持市级指令性科研项目的得</w:t>
            </w:r>
            <w:r w:rsidRPr="003142B4">
              <w:rPr>
                <w:rFonts w:ascii="Times New Roman" w:eastAsia="方正仿宋_GBK" w:hAnsi="Times New Roman" w:hint="eastAsia"/>
                <w:bCs/>
                <w:kern w:val="0"/>
                <w:sz w:val="24"/>
                <w:szCs w:val="24"/>
              </w:rPr>
              <w:t>1</w:t>
            </w:r>
            <w:r w:rsidRPr="003142B4">
              <w:rPr>
                <w:rFonts w:ascii="Times New Roman" w:eastAsia="方正仿宋_GBK" w:hAnsi="Times New Roman"/>
                <w:bCs/>
                <w:kern w:val="0"/>
                <w:sz w:val="24"/>
                <w:szCs w:val="24"/>
              </w:rPr>
              <w:t>分。</w:t>
            </w:r>
            <w:r w:rsidRPr="003142B4">
              <w:rPr>
                <w:rFonts w:ascii="Times New Roman" w:eastAsia="方正仿宋_GBK" w:hAnsi="Times New Roman" w:hint="eastAsia"/>
                <w:bCs/>
                <w:kern w:val="0"/>
                <w:sz w:val="24"/>
                <w:szCs w:val="24"/>
              </w:rPr>
              <w:t>分数不累加。</w:t>
            </w:r>
          </w:p>
        </w:tc>
      </w:tr>
      <w:tr w:rsidR="00997503" w:rsidRPr="003142B4" w:rsidTr="00845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7"/>
        </w:trPr>
        <w:tc>
          <w:tcPr>
            <w:tcW w:w="1418" w:type="dxa"/>
            <w:vMerge/>
            <w:vAlign w:val="center"/>
          </w:tcPr>
          <w:p w:rsidR="00997503" w:rsidRPr="003142B4" w:rsidRDefault="00997503" w:rsidP="00845E75">
            <w:pPr>
              <w:spacing w:line="280" w:lineRule="exact"/>
              <w:jc w:val="left"/>
              <w:rPr>
                <w:rFonts w:ascii="Times New Roman" w:eastAsia="方正仿宋_GBK" w:hAnsi="Times New Roman"/>
                <w:kern w:val="0"/>
                <w:sz w:val="24"/>
                <w:szCs w:val="24"/>
              </w:rPr>
            </w:pPr>
          </w:p>
        </w:tc>
        <w:tc>
          <w:tcPr>
            <w:tcW w:w="5954"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4"/>
                <w:szCs w:val="24"/>
              </w:rPr>
              <w:t>发表学术论文。</w:t>
            </w:r>
          </w:p>
        </w:tc>
        <w:tc>
          <w:tcPr>
            <w:tcW w:w="1002" w:type="dxa"/>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4</w:t>
            </w:r>
          </w:p>
        </w:tc>
        <w:tc>
          <w:tcPr>
            <w:tcW w:w="5768"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bCs/>
                <w:kern w:val="0"/>
                <w:sz w:val="24"/>
                <w:szCs w:val="24"/>
              </w:rPr>
              <w:t>发表</w:t>
            </w:r>
            <w:r w:rsidRPr="003142B4">
              <w:rPr>
                <w:rFonts w:ascii="Times New Roman" w:eastAsia="方正仿宋_GBK" w:hAnsi="Times New Roman" w:hint="eastAsia"/>
                <w:bCs/>
                <w:kern w:val="0"/>
                <w:sz w:val="24"/>
                <w:szCs w:val="24"/>
              </w:rPr>
              <w:t>SCI</w:t>
            </w:r>
            <w:r w:rsidRPr="003142B4">
              <w:rPr>
                <w:rFonts w:ascii="Times New Roman" w:eastAsia="方正仿宋_GBK" w:hAnsi="Times New Roman" w:hint="eastAsia"/>
                <w:bCs/>
                <w:kern w:val="0"/>
                <w:sz w:val="24"/>
                <w:szCs w:val="24"/>
              </w:rPr>
              <w:t>论文影响因子</w:t>
            </w:r>
            <w:r w:rsidRPr="003142B4">
              <w:rPr>
                <w:rFonts w:ascii="Times New Roman" w:eastAsia="方正仿宋_GBK" w:hAnsi="Times New Roman" w:hint="eastAsia"/>
                <w:bCs/>
                <w:kern w:val="0"/>
                <w:sz w:val="24"/>
                <w:szCs w:val="24"/>
              </w:rPr>
              <w:t>&gt;10</w:t>
            </w:r>
            <w:r w:rsidRPr="003142B4">
              <w:rPr>
                <w:rFonts w:ascii="Times New Roman" w:eastAsia="方正仿宋_GBK" w:hAnsi="Times New Roman" w:hint="eastAsia"/>
                <w:bCs/>
                <w:kern w:val="0"/>
                <w:sz w:val="24"/>
                <w:szCs w:val="24"/>
              </w:rPr>
              <w:t>分的一篇得</w:t>
            </w:r>
            <w:r w:rsidRPr="003142B4">
              <w:rPr>
                <w:rFonts w:ascii="Times New Roman" w:eastAsia="方正仿宋_GBK" w:hAnsi="Times New Roman" w:hint="eastAsia"/>
                <w:bCs/>
                <w:kern w:val="0"/>
                <w:sz w:val="24"/>
                <w:szCs w:val="24"/>
              </w:rPr>
              <w:t>4</w:t>
            </w:r>
            <w:r w:rsidRPr="003142B4">
              <w:rPr>
                <w:rFonts w:ascii="Times New Roman" w:eastAsia="方正仿宋_GBK" w:hAnsi="Times New Roman" w:hint="eastAsia"/>
                <w:bCs/>
                <w:kern w:val="0"/>
                <w:sz w:val="24"/>
                <w:szCs w:val="24"/>
              </w:rPr>
              <w:t>分，</w:t>
            </w:r>
            <w:r w:rsidRPr="003142B4">
              <w:rPr>
                <w:rFonts w:ascii="Times New Roman" w:eastAsia="方正仿宋_GBK" w:hAnsi="Times New Roman" w:hint="eastAsia"/>
                <w:bCs/>
                <w:kern w:val="0"/>
                <w:sz w:val="24"/>
                <w:szCs w:val="24"/>
              </w:rPr>
              <w:t>SCI</w:t>
            </w:r>
            <w:r w:rsidRPr="003142B4">
              <w:rPr>
                <w:rFonts w:ascii="Times New Roman" w:eastAsia="方正仿宋_GBK" w:hAnsi="Times New Roman" w:hint="eastAsia"/>
                <w:bCs/>
                <w:kern w:val="0"/>
                <w:sz w:val="24"/>
                <w:szCs w:val="24"/>
              </w:rPr>
              <w:t>论文影响因子</w:t>
            </w:r>
            <w:r w:rsidRPr="003142B4">
              <w:rPr>
                <w:rFonts w:ascii="Times New Roman" w:eastAsia="方正仿宋_GBK" w:hAnsi="Times New Roman" w:hint="eastAsia"/>
                <w:bCs/>
                <w:kern w:val="0"/>
                <w:sz w:val="24"/>
                <w:szCs w:val="24"/>
              </w:rPr>
              <w:t>5-10</w:t>
            </w:r>
            <w:r w:rsidR="00ED5D32">
              <w:rPr>
                <w:rFonts w:ascii="Times New Roman" w:eastAsia="方正仿宋_GBK" w:hAnsi="Times New Roman" w:hint="eastAsia"/>
                <w:bCs/>
                <w:kern w:val="0"/>
                <w:sz w:val="24"/>
                <w:szCs w:val="24"/>
              </w:rPr>
              <w:t>分的或中华级核心一篇得</w:t>
            </w:r>
            <w:r w:rsidRPr="003142B4">
              <w:rPr>
                <w:rFonts w:ascii="Times New Roman" w:eastAsia="方正仿宋_GBK" w:hAnsi="Times New Roman" w:hint="eastAsia"/>
                <w:bCs/>
                <w:kern w:val="0"/>
                <w:sz w:val="24"/>
                <w:szCs w:val="24"/>
              </w:rPr>
              <w:t>2.5</w:t>
            </w:r>
            <w:r w:rsidRPr="003142B4">
              <w:rPr>
                <w:rFonts w:ascii="Times New Roman" w:eastAsia="方正仿宋_GBK" w:hAnsi="Times New Roman" w:hint="eastAsia"/>
                <w:bCs/>
                <w:kern w:val="0"/>
                <w:sz w:val="24"/>
                <w:szCs w:val="24"/>
              </w:rPr>
              <w:t>分，</w:t>
            </w:r>
            <w:r w:rsidRPr="003142B4">
              <w:rPr>
                <w:rFonts w:ascii="Times New Roman" w:eastAsia="方正仿宋_GBK" w:hAnsi="Times New Roman" w:hint="eastAsia"/>
                <w:bCs/>
                <w:kern w:val="0"/>
                <w:sz w:val="24"/>
                <w:szCs w:val="24"/>
              </w:rPr>
              <w:t>SCI</w:t>
            </w:r>
            <w:r w:rsidRPr="003142B4">
              <w:rPr>
                <w:rFonts w:ascii="Times New Roman" w:eastAsia="方正仿宋_GBK" w:hAnsi="Times New Roman" w:hint="eastAsia"/>
                <w:bCs/>
                <w:kern w:val="0"/>
                <w:sz w:val="24"/>
                <w:szCs w:val="24"/>
              </w:rPr>
              <w:t>论文影响因子</w:t>
            </w:r>
            <w:r w:rsidRPr="003142B4">
              <w:rPr>
                <w:rFonts w:ascii="Times New Roman" w:eastAsia="方正仿宋_GBK" w:hAnsi="Times New Roman" w:hint="eastAsia"/>
                <w:bCs/>
                <w:kern w:val="0"/>
                <w:sz w:val="24"/>
                <w:szCs w:val="24"/>
              </w:rPr>
              <w:t>0-5</w:t>
            </w:r>
            <w:r w:rsidRPr="003142B4">
              <w:rPr>
                <w:rFonts w:ascii="Times New Roman" w:eastAsia="方正仿宋_GBK" w:hAnsi="Times New Roman" w:hint="eastAsia"/>
                <w:bCs/>
                <w:kern w:val="0"/>
                <w:sz w:val="24"/>
                <w:szCs w:val="24"/>
              </w:rPr>
              <w:t>分得</w:t>
            </w:r>
            <w:r w:rsidRPr="003142B4">
              <w:rPr>
                <w:rFonts w:ascii="Times New Roman" w:eastAsia="方正仿宋_GBK" w:hAnsi="Times New Roman" w:hint="eastAsia"/>
                <w:bCs/>
                <w:kern w:val="0"/>
                <w:sz w:val="24"/>
                <w:szCs w:val="24"/>
              </w:rPr>
              <w:t>1.5</w:t>
            </w:r>
            <w:r w:rsidRPr="003142B4">
              <w:rPr>
                <w:rFonts w:ascii="Times New Roman" w:eastAsia="方正仿宋_GBK" w:hAnsi="Times New Roman" w:hint="eastAsia"/>
                <w:bCs/>
                <w:kern w:val="0"/>
                <w:sz w:val="24"/>
                <w:szCs w:val="24"/>
              </w:rPr>
              <w:t>分、其他中文核心</w:t>
            </w:r>
            <w:r w:rsidRPr="003142B4">
              <w:rPr>
                <w:rFonts w:ascii="Times New Roman" w:eastAsia="方正仿宋_GBK" w:hAnsi="Times New Roman" w:hint="eastAsia"/>
                <w:bCs/>
                <w:kern w:val="0"/>
                <w:sz w:val="24"/>
                <w:szCs w:val="24"/>
              </w:rPr>
              <w:t>1</w:t>
            </w:r>
            <w:r w:rsidRPr="003142B4">
              <w:rPr>
                <w:rFonts w:ascii="Times New Roman" w:eastAsia="方正仿宋_GBK" w:hAnsi="Times New Roman" w:hint="eastAsia"/>
                <w:bCs/>
                <w:kern w:val="0"/>
                <w:sz w:val="24"/>
                <w:szCs w:val="24"/>
              </w:rPr>
              <w:t>篇得</w:t>
            </w:r>
            <w:r w:rsidRPr="003142B4">
              <w:rPr>
                <w:rFonts w:ascii="Times New Roman" w:eastAsia="方正仿宋_GBK" w:hAnsi="Times New Roman" w:hint="eastAsia"/>
                <w:bCs/>
                <w:kern w:val="0"/>
                <w:sz w:val="24"/>
                <w:szCs w:val="24"/>
              </w:rPr>
              <w:t>1</w:t>
            </w:r>
            <w:r w:rsidRPr="003142B4">
              <w:rPr>
                <w:rFonts w:ascii="Times New Roman" w:eastAsia="方正仿宋_GBK" w:hAnsi="Times New Roman" w:hint="eastAsia"/>
                <w:bCs/>
                <w:kern w:val="0"/>
                <w:sz w:val="24"/>
                <w:szCs w:val="24"/>
              </w:rPr>
              <w:t>分；累加至分满为止，第一作者或通讯作者，宿迁为第一单位；个案报道减半得分。</w:t>
            </w:r>
          </w:p>
        </w:tc>
      </w:tr>
      <w:tr w:rsidR="00997503" w:rsidRPr="003142B4" w:rsidTr="00845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2"/>
        </w:trPr>
        <w:tc>
          <w:tcPr>
            <w:tcW w:w="1418" w:type="dxa"/>
            <w:vMerge w:val="restart"/>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4"/>
                <w:szCs w:val="24"/>
              </w:rPr>
              <w:lastRenderedPageBreak/>
              <w:t>科教水平</w:t>
            </w:r>
          </w:p>
        </w:tc>
        <w:tc>
          <w:tcPr>
            <w:tcW w:w="5954" w:type="dxa"/>
            <w:vAlign w:val="center"/>
          </w:tcPr>
          <w:p w:rsidR="00997503" w:rsidRPr="003142B4" w:rsidRDefault="00477C18" w:rsidP="00845E75">
            <w:pPr>
              <w:widowControl/>
              <w:spacing w:line="280" w:lineRule="exact"/>
              <w:jc w:val="left"/>
              <w:rPr>
                <w:rFonts w:ascii="Times New Roman" w:eastAsia="方正仿宋_GBK" w:hAnsi="Times New Roman"/>
                <w:bCs/>
                <w:kern w:val="0"/>
                <w:sz w:val="24"/>
                <w:szCs w:val="24"/>
              </w:rPr>
            </w:pPr>
            <w:r w:rsidRPr="003142B4">
              <w:rPr>
                <w:rFonts w:ascii="Times New Roman" w:eastAsia="方正仿宋_GBK" w:hAnsi="Times New Roman"/>
                <w:bCs/>
                <w:kern w:val="0"/>
                <w:sz w:val="24"/>
                <w:szCs w:val="24"/>
              </w:rPr>
              <w:t>学术交流</w:t>
            </w:r>
          </w:p>
        </w:tc>
        <w:tc>
          <w:tcPr>
            <w:tcW w:w="1002" w:type="dxa"/>
            <w:vAlign w:val="center"/>
          </w:tcPr>
          <w:p w:rsidR="00997503" w:rsidRPr="003142B4" w:rsidRDefault="00477C18" w:rsidP="00845E75">
            <w:pPr>
              <w:widowControl/>
              <w:spacing w:line="280" w:lineRule="exact"/>
              <w:jc w:val="center"/>
              <w:rPr>
                <w:rFonts w:ascii="Times New Roman" w:eastAsia="方正仿宋_GBK" w:hAnsi="Times New Roman"/>
                <w:bCs/>
                <w:kern w:val="0"/>
                <w:sz w:val="24"/>
                <w:szCs w:val="24"/>
              </w:rPr>
            </w:pPr>
            <w:r w:rsidRPr="003142B4">
              <w:rPr>
                <w:rFonts w:ascii="Times New Roman" w:eastAsia="方正仿宋_GBK" w:hAnsi="Times New Roman"/>
                <w:bCs/>
                <w:kern w:val="0"/>
                <w:sz w:val="24"/>
                <w:szCs w:val="24"/>
              </w:rPr>
              <w:t>2</w:t>
            </w:r>
          </w:p>
        </w:tc>
        <w:tc>
          <w:tcPr>
            <w:tcW w:w="5768" w:type="dxa"/>
            <w:vAlign w:val="center"/>
          </w:tcPr>
          <w:p w:rsidR="00997503" w:rsidRPr="003142B4" w:rsidRDefault="00477C18" w:rsidP="00845E75">
            <w:pPr>
              <w:widowControl/>
              <w:spacing w:line="280" w:lineRule="exact"/>
              <w:jc w:val="left"/>
              <w:rPr>
                <w:rFonts w:ascii="Times New Roman" w:eastAsia="方正仿宋_GBK" w:hAnsi="Times New Roman"/>
                <w:bCs/>
                <w:kern w:val="0"/>
                <w:sz w:val="24"/>
                <w:szCs w:val="24"/>
              </w:rPr>
            </w:pPr>
            <w:r w:rsidRPr="003142B4">
              <w:rPr>
                <w:rFonts w:ascii="Times New Roman" w:eastAsia="方正仿宋_GBK" w:hAnsi="Times New Roman"/>
                <w:bCs/>
                <w:kern w:val="0"/>
                <w:sz w:val="24"/>
                <w:szCs w:val="24"/>
              </w:rPr>
              <w:t>在省级学会组织的学术会议上</w:t>
            </w:r>
            <w:r w:rsidRPr="003142B4">
              <w:rPr>
                <w:rFonts w:ascii="Times New Roman" w:eastAsia="方正仿宋_GBK" w:hAnsi="Times New Roman" w:hint="eastAsia"/>
                <w:bCs/>
                <w:kern w:val="0"/>
                <w:sz w:val="24"/>
                <w:szCs w:val="24"/>
              </w:rPr>
              <w:t>进行大会</w:t>
            </w:r>
            <w:r w:rsidRPr="003142B4">
              <w:rPr>
                <w:rFonts w:ascii="Times New Roman" w:eastAsia="方正仿宋_GBK" w:hAnsi="Times New Roman"/>
                <w:bCs/>
                <w:kern w:val="0"/>
                <w:sz w:val="24"/>
                <w:szCs w:val="24"/>
              </w:rPr>
              <w:t>交流汇报一次</w:t>
            </w:r>
            <w:r w:rsidRPr="003142B4">
              <w:rPr>
                <w:rFonts w:ascii="Times New Roman" w:eastAsia="方正仿宋_GBK" w:hAnsi="Times New Roman"/>
                <w:bCs/>
                <w:kern w:val="0"/>
                <w:sz w:val="24"/>
                <w:szCs w:val="24"/>
              </w:rPr>
              <w:t>2</w:t>
            </w:r>
            <w:r w:rsidRPr="003142B4">
              <w:rPr>
                <w:rFonts w:ascii="Times New Roman" w:eastAsia="方正仿宋_GBK" w:hAnsi="Times New Roman"/>
                <w:bCs/>
                <w:kern w:val="0"/>
                <w:sz w:val="24"/>
                <w:szCs w:val="24"/>
              </w:rPr>
              <w:t>分</w:t>
            </w:r>
            <w:r w:rsidRPr="003142B4">
              <w:rPr>
                <w:rFonts w:ascii="Times New Roman" w:eastAsia="方正仿宋_GBK" w:hAnsi="Times New Roman" w:hint="eastAsia"/>
                <w:bCs/>
                <w:kern w:val="0"/>
                <w:sz w:val="24"/>
                <w:szCs w:val="24"/>
              </w:rPr>
              <w:t>。</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4"/>
        </w:trPr>
        <w:tc>
          <w:tcPr>
            <w:tcW w:w="1418" w:type="dxa"/>
            <w:vMerge/>
            <w:vAlign w:val="center"/>
          </w:tcPr>
          <w:p w:rsidR="00997503" w:rsidRPr="003142B4" w:rsidRDefault="00997503" w:rsidP="00845E75">
            <w:pPr>
              <w:widowControl/>
              <w:spacing w:line="280" w:lineRule="exact"/>
              <w:jc w:val="left"/>
              <w:rPr>
                <w:rFonts w:ascii="Times New Roman" w:eastAsia="方正仿宋_GBK" w:hAnsi="Times New Roman"/>
                <w:kern w:val="0"/>
                <w:sz w:val="24"/>
                <w:szCs w:val="24"/>
              </w:rPr>
            </w:pPr>
          </w:p>
        </w:tc>
        <w:tc>
          <w:tcPr>
            <w:tcW w:w="5954"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4"/>
                <w:szCs w:val="24"/>
              </w:rPr>
              <w:t>具备副教授及以上教学职称，或硕士生导师及以上资质。作为负责人开办市级以上继续教育项目</w:t>
            </w:r>
          </w:p>
        </w:tc>
        <w:tc>
          <w:tcPr>
            <w:tcW w:w="1002" w:type="dxa"/>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kern w:val="0"/>
                <w:sz w:val="24"/>
                <w:szCs w:val="24"/>
              </w:rPr>
              <w:t>4</w:t>
            </w:r>
          </w:p>
        </w:tc>
        <w:tc>
          <w:tcPr>
            <w:tcW w:w="5768"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4"/>
                <w:szCs w:val="24"/>
              </w:rPr>
              <w:t>具备副教授及以上教学职称得</w:t>
            </w:r>
            <w:r w:rsidRPr="003142B4">
              <w:rPr>
                <w:rFonts w:ascii="Times New Roman" w:eastAsia="方正仿宋_GBK" w:hAnsi="Times New Roman"/>
                <w:kern w:val="0"/>
                <w:sz w:val="24"/>
                <w:szCs w:val="24"/>
              </w:rPr>
              <w:t>2</w:t>
            </w:r>
            <w:r w:rsidRPr="003142B4">
              <w:rPr>
                <w:rFonts w:ascii="Times New Roman" w:eastAsia="方正仿宋_GBK" w:hAnsi="Times New Roman"/>
                <w:kern w:val="0"/>
                <w:sz w:val="24"/>
                <w:szCs w:val="24"/>
              </w:rPr>
              <w:t>分；具备硕士生导师及以上</w:t>
            </w:r>
            <w:r w:rsidRPr="003142B4">
              <w:rPr>
                <w:rFonts w:ascii="Times New Roman" w:eastAsia="方正仿宋_GBK" w:hAnsi="Times New Roman" w:hint="eastAsia"/>
                <w:kern w:val="0"/>
                <w:sz w:val="24"/>
                <w:szCs w:val="24"/>
              </w:rPr>
              <w:t>资格</w:t>
            </w:r>
            <w:r w:rsidRPr="003142B4">
              <w:rPr>
                <w:rFonts w:ascii="Times New Roman" w:eastAsia="方正仿宋_GBK" w:hAnsi="Times New Roman"/>
                <w:kern w:val="0"/>
                <w:sz w:val="24"/>
                <w:szCs w:val="24"/>
              </w:rPr>
              <w:t>得</w:t>
            </w:r>
            <w:r w:rsidRPr="003142B4">
              <w:rPr>
                <w:rFonts w:ascii="Times New Roman" w:eastAsia="方正仿宋_GBK" w:hAnsi="Times New Roman"/>
                <w:kern w:val="0"/>
                <w:sz w:val="24"/>
                <w:szCs w:val="24"/>
              </w:rPr>
              <w:t>2</w:t>
            </w:r>
            <w:r w:rsidRPr="003142B4">
              <w:rPr>
                <w:rFonts w:ascii="Times New Roman" w:eastAsia="方正仿宋_GBK" w:hAnsi="Times New Roman"/>
                <w:kern w:val="0"/>
                <w:sz w:val="24"/>
                <w:szCs w:val="24"/>
              </w:rPr>
              <w:t>分，实际带教硕士生</w:t>
            </w:r>
            <w:r w:rsidRPr="003142B4">
              <w:rPr>
                <w:rFonts w:ascii="Times New Roman" w:eastAsia="方正仿宋_GBK" w:hAnsi="Times New Roman" w:hint="eastAsia"/>
                <w:kern w:val="0"/>
                <w:sz w:val="24"/>
                <w:szCs w:val="24"/>
              </w:rPr>
              <w:t>2</w:t>
            </w:r>
            <w:r w:rsidRPr="003142B4">
              <w:rPr>
                <w:rFonts w:ascii="Times New Roman" w:eastAsia="方正仿宋_GBK" w:hAnsi="Times New Roman" w:hint="eastAsia"/>
                <w:kern w:val="0"/>
                <w:sz w:val="24"/>
                <w:szCs w:val="24"/>
              </w:rPr>
              <w:t>名以上</w:t>
            </w:r>
            <w:r w:rsidRPr="003142B4">
              <w:rPr>
                <w:rFonts w:ascii="Times New Roman" w:eastAsia="方正仿宋_GBK" w:hAnsi="Times New Roman"/>
                <w:kern w:val="0"/>
                <w:sz w:val="24"/>
                <w:szCs w:val="24"/>
              </w:rPr>
              <w:t>可得</w:t>
            </w:r>
            <w:r w:rsidRPr="003142B4">
              <w:rPr>
                <w:rFonts w:ascii="Times New Roman" w:eastAsia="方正仿宋_GBK" w:hAnsi="Times New Roman" w:hint="eastAsia"/>
                <w:kern w:val="0"/>
                <w:sz w:val="24"/>
                <w:szCs w:val="24"/>
              </w:rPr>
              <w:t>2</w:t>
            </w:r>
            <w:r w:rsidRPr="003142B4">
              <w:rPr>
                <w:rFonts w:ascii="Times New Roman" w:eastAsia="方正仿宋_GBK" w:hAnsi="Times New Roman"/>
                <w:kern w:val="0"/>
                <w:sz w:val="24"/>
                <w:szCs w:val="24"/>
              </w:rPr>
              <w:t>分；作为负责人完成省级及以上继续教育项目</w:t>
            </w:r>
            <w:r w:rsidRPr="003142B4">
              <w:rPr>
                <w:rFonts w:ascii="Times New Roman" w:eastAsia="方正仿宋_GBK" w:hAnsi="Times New Roman"/>
                <w:kern w:val="0"/>
                <w:sz w:val="24"/>
                <w:szCs w:val="24"/>
              </w:rPr>
              <w:t>1</w:t>
            </w:r>
            <w:r w:rsidRPr="003142B4">
              <w:rPr>
                <w:rFonts w:ascii="Times New Roman" w:eastAsia="方正仿宋_GBK" w:hAnsi="Times New Roman"/>
                <w:kern w:val="0"/>
                <w:sz w:val="24"/>
                <w:szCs w:val="24"/>
              </w:rPr>
              <w:t>个得</w:t>
            </w:r>
            <w:r w:rsidRPr="003142B4">
              <w:rPr>
                <w:rFonts w:ascii="Times New Roman" w:eastAsia="方正仿宋_GBK" w:hAnsi="Times New Roman" w:hint="eastAsia"/>
                <w:kern w:val="0"/>
                <w:sz w:val="24"/>
                <w:szCs w:val="24"/>
              </w:rPr>
              <w:t>2</w:t>
            </w:r>
            <w:r w:rsidRPr="003142B4">
              <w:rPr>
                <w:rFonts w:ascii="Times New Roman" w:eastAsia="方正仿宋_GBK" w:hAnsi="Times New Roman"/>
                <w:kern w:val="0"/>
                <w:sz w:val="24"/>
                <w:szCs w:val="24"/>
              </w:rPr>
              <w:t>分</w:t>
            </w:r>
            <w:r w:rsidRPr="003142B4">
              <w:rPr>
                <w:rFonts w:ascii="Times New Roman" w:eastAsia="方正仿宋_GBK" w:hAnsi="Times New Roman" w:hint="eastAsia"/>
                <w:kern w:val="0"/>
                <w:sz w:val="24"/>
                <w:szCs w:val="24"/>
              </w:rPr>
              <w:t>；市级得</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分，累加至分满为止</w:t>
            </w:r>
            <w:r w:rsidRPr="003142B4">
              <w:rPr>
                <w:rFonts w:ascii="Times New Roman" w:eastAsia="方正仿宋_GBK" w:hAnsi="Times New Roman"/>
                <w:kern w:val="0"/>
                <w:sz w:val="24"/>
                <w:szCs w:val="24"/>
              </w:rPr>
              <w:t>。</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4"/>
        </w:trPr>
        <w:tc>
          <w:tcPr>
            <w:tcW w:w="1418" w:type="dxa"/>
            <w:vMerge/>
            <w:vAlign w:val="center"/>
          </w:tcPr>
          <w:p w:rsidR="00997503" w:rsidRPr="003142B4" w:rsidRDefault="00997503" w:rsidP="00845E75">
            <w:pPr>
              <w:widowControl/>
              <w:spacing w:line="280" w:lineRule="exact"/>
              <w:jc w:val="left"/>
              <w:rPr>
                <w:rFonts w:ascii="Times New Roman" w:eastAsia="方正仿宋_GBK" w:hAnsi="Times New Roman"/>
                <w:kern w:val="0"/>
                <w:sz w:val="24"/>
                <w:szCs w:val="24"/>
              </w:rPr>
            </w:pPr>
          </w:p>
        </w:tc>
        <w:tc>
          <w:tcPr>
            <w:tcW w:w="5954"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开展师带徒工作</w:t>
            </w:r>
          </w:p>
        </w:tc>
        <w:tc>
          <w:tcPr>
            <w:tcW w:w="1002" w:type="dxa"/>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5</w:t>
            </w:r>
          </w:p>
        </w:tc>
        <w:tc>
          <w:tcPr>
            <w:tcW w:w="5768"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建立师带徒关系，举行拜师仪式，制定师带徒计划，加强过程管理与考核（在建设期内出师的需要考核合格），每带教</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名徒弟得</w:t>
            </w:r>
            <w:r w:rsidRPr="003142B4">
              <w:rPr>
                <w:rFonts w:ascii="Times New Roman" w:eastAsia="方正仿宋_GBK" w:hAnsi="Times New Roman" w:hint="eastAsia"/>
                <w:kern w:val="0"/>
                <w:sz w:val="24"/>
                <w:szCs w:val="24"/>
              </w:rPr>
              <w:t>2.5</w:t>
            </w:r>
            <w:r w:rsidRPr="003142B4">
              <w:rPr>
                <w:rFonts w:ascii="Times New Roman" w:eastAsia="方正仿宋_GBK" w:hAnsi="Times New Roman" w:hint="eastAsia"/>
                <w:kern w:val="0"/>
                <w:sz w:val="24"/>
                <w:szCs w:val="24"/>
              </w:rPr>
              <w:t>分，累加至分满为止。</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6"/>
        </w:trPr>
        <w:tc>
          <w:tcPr>
            <w:tcW w:w="1418" w:type="dxa"/>
            <w:vMerge w:val="restart"/>
            <w:noWrap/>
            <w:vAlign w:val="center"/>
          </w:tcPr>
          <w:p w:rsidR="00997503" w:rsidRPr="003142B4" w:rsidRDefault="00477C18" w:rsidP="00845E75">
            <w:pPr>
              <w:widowControl/>
              <w:spacing w:line="280" w:lineRule="exact"/>
              <w:jc w:val="center"/>
              <w:rPr>
                <w:rFonts w:ascii="Times New Roman" w:eastAsia="方正仿宋_GBK" w:hAnsi="Times New Roman"/>
                <w:kern w:val="0"/>
                <w:sz w:val="24"/>
                <w:szCs w:val="24"/>
              </w:rPr>
            </w:pPr>
            <w:r w:rsidRPr="003142B4">
              <w:rPr>
                <w:rFonts w:ascii="Times New Roman" w:eastAsia="方正仿宋_GBK" w:hAnsi="Times New Roman"/>
                <w:kern w:val="0"/>
                <w:sz w:val="24"/>
                <w:szCs w:val="24"/>
              </w:rPr>
              <w:t>医德医风</w:t>
            </w:r>
          </w:p>
          <w:p w:rsidR="00997503" w:rsidRPr="003142B4" w:rsidRDefault="00477C18" w:rsidP="00845E75">
            <w:pPr>
              <w:spacing w:line="280" w:lineRule="exact"/>
              <w:jc w:val="center"/>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w:t>
            </w:r>
            <w:r w:rsidRPr="003142B4">
              <w:rPr>
                <w:rFonts w:ascii="Times New Roman" w:eastAsia="方正仿宋_GBK" w:hAnsi="Times New Roman" w:hint="eastAsia"/>
                <w:kern w:val="0"/>
                <w:sz w:val="24"/>
                <w:szCs w:val="24"/>
              </w:rPr>
              <w:t>10</w:t>
            </w:r>
            <w:r w:rsidRPr="003142B4">
              <w:rPr>
                <w:rFonts w:ascii="Times New Roman" w:eastAsia="方正仿宋_GBK" w:hAnsi="Times New Roman" w:hint="eastAsia"/>
                <w:kern w:val="0"/>
                <w:sz w:val="24"/>
                <w:szCs w:val="24"/>
              </w:rPr>
              <w:t>分）</w:t>
            </w:r>
          </w:p>
        </w:tc>
        <w:tc>
          <w:tcPr>
            <w:tcW w:w="5954"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2"/>
              </w:rPr>
              <w:t>医风优良，思想品德好，有高尚的学术道德、严谨的工作作风</w:t>
            </w:r>
            <w:r w:rsidRPr="003142B4">
              <w:rPr>
                <w:rFonts w:ascii="Times New Roman" w:eastAsia="方正仿宋_GBK" w:hAnsi="Times New Roman" w:hint="eastAsia"/>
                <w:kern w:val="0"/>
                <w:sz w:val="22"/>
              </w:rPr>
              <w:t>，在医德医风建设工作中争当表率的。</w:t>
            </w:r>
          </w:p>
        </w:tc>
        <w:tc>
          <w:tcPr>
            <w:tcW w:w="1002" w:type="dxa"/>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2"/>
              </w:rPr>
              <w:t>5</w:t>
            </w:r>
          </w:p>
        </w:tc>
        <w:tc>
          <w:tcPr>
            <w:tcW w:w="5768"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kern w:val="0"/>
                <w:sz w:val="22"/>
              </w:rPr>
              <w:t>获得国家级荣誉表彰的得</w:t>
            </w:r>
            <w:r w:rsidRPr="003142B4">
              <w:rPr>
                <w:rFonts w:ascii="Times New Roman" w:eastAsia="方正仿宋_GBK" w:hAnsi="Times New Roman" w:hint="eastAsia"/>
                <w:kern w:val="0"/>
                <w:sz w:val="22"/>
              </w:rPr>
              <w:t>5</w:t>
            </w:r>
            <w:r w:rsidRPr="003142B4">
              <w:rPr>
                <w:rFonts w:ascii="Times New Roman" w:eastAsia="方正仿宋_GBK" w:hAnsi="Times New Roman"/>
                <w:kern w:val="0"/>
                <w:sz w:val="22"/>
              </w:rPr>
              <w:t>分，获得省</w:t>
            </w:r>
            <w:r w:rsidRPr="003142B4">
              <w:rPr>
                <w:rFonts w:ascii="Times New Roman" w:eastAsia="方正仿宋_GBK" w:hAnsi="Times New Roman" w:hint="eastAsia"/>
                <w:kern w:val="0"/>
                <w:sz w:val="22"/>
              </w:rPr>
              <w:t>医</w:t>
            </w:r>
            <w:r w:rsidRPr="003142B4">
              <w:rPr>
                <w:rFonts w:ascii="Times New Roman" w:eastAsia="方正仿宋_GBK" w:hAnsi="Times New Roman"/>
                <w:kern w:val="0"/>
                <w:sz w:val="22"/>
              </w:rPr>
              <w:t>德医风</w:t>
            </w:r>
            <w:r w:rsidRPr="003142B4">
              <w:rPr>
                <w:rFonts w:ascii="Times New Roman" w:eastAsia="方正仿宋_GBK" w:hAnsi="Times New Roman" w:hint="eastAsia"/>
                <w:kern w:val="0"/>
                <w:sz w:val="22"/>
              </w:rPr>
              <w:t>或业务</w:t>
            </w:r>
            <w:r w:rsidRPr="003142B4">
              <w:rPr>
                <w:rFonts w:ascii="Times New Roman" w:eastAsia="方正仿宋_GBK" w:hAnsi="Times New Roman"/>
                <w:kern w:val="0"/>
                <w:sz w:val="22"/>
              </w:rPr>
              <w:t>相关荣誉表彰的得</w:t>
            </w:r>
            <w:r w:rsidRPr="003142B4">
              <w:rPr>
                <w:rFonts w:ascii="Times New Roman" w:eastAsia="方正仿宋_GBK" w:hAnsi="Times New Roman" w:hint="eastAsia"/>
                <w:kern w:val="0"/>
                <w:sz w:val="22"/>
              </w:rPr>
              <w:t>3</w:t>
            </w:r>
            <w:r w:rsidRPr="003142B4">
              <w:rPr>
                <w:rFonts w:ascii="Times New Roman" w:eastAsia="方正仿宋_GBK" w:hAnsi="Times New Roman"/>
                <w:kern w:val="0"/>
                <w:sz w:val="22"/>
              </w:rPr>
              <w:t>分；获得市委市政府</w:t>
            </w:r>
            <w:r w:rsidRPr="003142B4">
              <w:rPr>
                <w:rFonts w:ascii="Times New Roman" w:eastAsia="方正仿宋_GBK" w:hAnsi="Times New Roman" w:hint="eastAsia"/>
                <w:kern w:val="0"/>
                <w:sz w:val="22"/>
              </w:rPr>
              <w:t>医</w:t>
            </w:r>
            <w:r w:rsidRPr="003142B4">
              <w:rPr>
                <w:rFonts w:ascii="Times New Roman" w:eastAsia="方正仿宋_GBK" w:hAnsi="Times New Roman"/>
                <w:kern w:val="0"/>
                <w:sz w:val="22"/>
              </w:rPr>
              <w:t>德医风</w:t>
            </w:r>
            <w:r w:rsidRPr="003142B4">
              <w:rPr>
                <w:rFonts w:ascii="Times New Roman" w:eastAsia="方正仿宋_GBK" w:hAnsi="Times New Roman" w:hint="eastAsia"/>
                <w:kern w:val="0"/>
                <w:sz w:val="22"/>
              </w:rPr>
              <w:t>或业务</w:t>
            </w:r>
            <w:r w:rsidRPr="003142B4">
              <w:rPr>
                <w:rFonts w:ascii="Times New Roman" w:eastAsia="方正仿宋_GBK" w:hAnsi="Times New Roman"/>
                <w:kern w:val="0"/>
                <w:sz w:val="22"/>
              </w:rPr>
              <w:t>相关荣誉表彰的得</w:t>
            </w:r>
            <w:r w:rsidRPr="003142B4">
              <w:rPr>
                <w:rFonts w:ascii="Times New Roman" w:eastAsia="方正仿宋_GBK" w:hAnsi="Times New Roman" w:hint="eastAsia"/>
                <w:kern w:val="0"/>
                <w:sz w:val="22"/>
              </w:rPr>
              <w:t>2</w:t>
            </w:r>
            <w:r w:rsidRPr="003142B4">
              <w:rPr>
                <w:rFonts w:ascii="Times New Roman" w:eastAsia="方正仿宋_GBK" w:hAnsi="Times New Roman"/>
                <w:kern w:val="0"/>
                <w:sz w:val="22"/>
              </w:rPr>
              <w:t>分；获得市级部门</w:t>
            </w:r>
            <w:r w:rsidRPr="003142B4">
              <w:rPr>
                <w:rFonts w:ascii="Times New Roman" w:eastAsia="方正仿宋_GBK" w:hAnsi="Times New Roman" w:hint="eastAsia"/>
                <w:kern w:val="0"/>
                <w:sz w:val="22"/>
              </w:rPr>
              <w:t>医</w:t>
            </w:r>
            <w:r w:rsidRPr="003142B4">
              <w:rPr>
                <w:rFonts w:ascii="Times New Roman" w:eastAsia="方正仿宋_GBK" w:hAnsi="Times New Roman"/>
                <w:kern w:val="0"/>
                <w:sz w:val="22"/>
              </w:rPr>
              <w:t>德医风</w:t>
            </w:r>
            <w:r w:rsidRPr="003142B4">
              <w:rPr>
                <w:rFonts w:ascii="Times New Roman" w:eastAsia="方正仿宋_GBK" w:hAnsi="Times New Roman" w:hint="eastAsia"/>
                <w:kern w:val="0"/>
                <w:sz w:val="22"/>
              </w:rPr>
              <w:t>或业务</w:t>
            </w:r>
            <w:r w:rsidRPr="003142B4">
              <w:rPr>
                <w:rFonts w:ascii="Times New Roman" w:eastAsia="方正仿宋_GBK" w:hAnsi="Times New Roman"/>
                <w:kern w:val="0"/>
                <w:sz w:val="22"/>
              </w:rPr>
              <w:t>相关荣誉表彰的得</w:t>
            </w:r>
            <w:r w:rsidRPr="003142B4">
              <w:rPr>
                <w:rFonts w:ascii="Times New Roman" w:eastAsia="方正仿宋_GBK" w:hAnsi="Times New Roman" w:hint="eastAsia"/>
                <w:kern w:val="0"/>
                <w:sz w:val="22"/>
              </w:rPr>
              <w:t>1</w:t>
            </w:r>
            <w:r w:rsidRPr="003142B4">
              <w:rPr>
                <w:rFonts w:ascii="Times New Roman" w:eastAsia="方正仿宋_GBK" w:hAnsi="Times New Roman"/>
                <w:kern w:val="0"/>
                <w:sz w:val="22"/>
              </w:rPr>
              <w:t>分。</w:t>
            </w:r>
            <w:r w:rsidRPr="003142B4">
              <w:rPr>
                <w:rFonts w:ascii="Times New Roman" w:eastAsia="方正仿宋_GBK" w:hAnsi="Times New Roman" w:hint="eastAsia"/>
                <w:kern w:val="0"/>
                <w:sz w:val="22"/>
              </w:rPr>
              <w:t>分数不累加。</w:t>
            </w:r>
          </w:p>
        </w:tc>
      </w:tr>
      <w:tr w:rsidR="00997503" w:rsidRPr="0031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2"/>
        </w:trPr>
        <w:tc>
          <w:tcPr>
            <w:tcW w:w="1418" w:type="dxa"/>
            <w:vMerge/>
            <w:noWrap/>
            <w:vAlign w:val="center"/>
          </w:tcPr>
          <w:p w:rsidR="00997503" w:rsidRPr="003142B4" w:rsidRDefault="00997503" w:rsidP="00845E75">
            <w:pPr>
              <w:widowControl/>
              <w:spacing w:line="280" w:lineRule="exact"/>
              <w:jc w:val="center"/>
              <w:rPr>
                <w:rFonts w:ascii="Times New Roman" w:eastAsia="方正仿宋_GBK" w:hAnsi="Times New Roman"/>
                <w:kern w:val="0"/>
                <w:sz w:val="24"/>
                <w:szCs w:val="24"/>
              </w:rPr>
            </w:pPr>
          </w:p>
        </w:tc>
        <w:tc>
          <w:tcPr>
            <w:tcW w:w="5954"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2"/>
              </w:rPr>
              <w:t>依法执业，带头遵守各项法律法规和规章制度，廉洁行医。</w:t>
            </w:r>
          </w:p>
        </w:tc>
        <w:tc>
          <w:tcPr>
            <w:tcW w:w="1002" w:type="dxa"/>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2"/>
              </w:rPr>
              <w:t>5</w:t>
            </w:r>
          </w:p>
        </w:tc>
        <w:tc>
          <w:tcPr>
            <w:tcW w:w="5768" w:type="dxa"/>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2"/>
              </w:rPr>
              <w:t>同级卫生健康行政部门接到以上相关投诉，经核实确实存在相关问题的，每一次扣</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分；卫生健康行政部门在日常监督检查中发现有违反诊疗常规、十八项核心制度等规章制度的，每一次扣</w:t>
            </w:r>
            <w:r w:rsidRPr="003142B4">
              <w:rPr>
                <w:rFonts w:ascii="Times New Roman" w:eastAsia="方正仿宋_GBK" w:hAnsi="Times New Roman" w:hint="eastAsia"/>
                <w:kern w:val="0"/>
                <w:sz w:val="22"/>
              </w:rPr>
              <w:t>1.5</w:t>
            </w:r>
            <w:r w:rsidRPr="003142B4">
              <w:rPr>
                <w:rFonts w:ascii="Times New Roman" w:eastAsia="方正仿宋_GBK" w:hAnsi="Times New Roman" w:hint="eastAsia"/>
                <w:kern w:val="0"/>
                <w:sz w:val="22"/>
              </w:rPr>
              <w:t>分；扣完为止。</w:t>
            </w:r>
          </w:p>
        </w:tc>
      </w:tr>
      <w:tr w:rsidR="00997503" w:rsidRPr="003142B4">
        <w:trPr>
          <w:trHeight w:val="845"/>
        </w:trPr>
        <w:tc>
          <w:tcPr>
            <w:tcW w:w="1418" w:type="dxa"/>
            <w:vMerge w:val="restart"/>
            <w:tcBorders>
              <w:top w:val="single" w:sz="4" w:space="0" w:color="auto"/>
              <w:left w:val="single" w:sz="4" w:space="0" w:color="auto"/>
              <w:right w:val="single" w:sz="4" w:space="0" w:color="auto"/>
            </w:tcBorders>
            <w:noWrap/>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市级实施方案落实情况</w:t>
            </w:r>
          </w:p>
          <w:p w:rsidR="00997503" w:rsidRPr="003142B4" w:rsidRDefault="00A94B1E"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sz w:val="24"/>
                <w:szCs w:val="24"/>
              </w:rPr>
              <w:t>（减分项）</w:t>
            </w:r>
          </w:p>
        </w:tc>
        <w:tc>
          <w:tcPr>
            <w:tcW w:w="5954" w:type="dxa"/>
            <w:tcBorders>
              <w:top w:val="nil"/>
              <w:left w:val="nil"/>
              <w:bottom w:val="single" w:sz="4" w:space="0" w:color="auto"/>
              <w:right w:val="single" w:sz="4" w:space="0" w:color="auto"/>
            </w:tcBorders>
            <w:vAlign w:val="center"/>
          </w:tcPr>
          <w:p w:rsidR="00997503" w:rsidRPr="003142B4" w:rsidRDefault="00477C18" w:rsidP="00845E75">
            <w:pPr>
              <w:spacing w:line="280" w:lineRule="exact"/>
              <w:rPr>
                <w:rFonts w:ascii="Times New Roman" w:eastAsia="方正仿宋_GBK" w:hAnsi="Times New Roman"/>
                <w:sz w:val="24"/>
                <w:szCs w:val="24"/>
              </w:rPr>
            </w:pPr>
            <w:r w:rsidRPr="003142B4">
              <w:rPr>
                <w:rFonts w:ascii="Times New Roman" w:eastAsia="方正仿宋_GBK" w:hAnsi="Times New Roman" w:hint="eastAsia"/>
                <w:kern w:val="0"/>
                <w:sz w:val="24"/>
                <w:szCs w:val="24"/>
              </w:rPr>
              <w:t>每年到国内大型三甲医院进行业务轮训</w:t>
            </w:r>
            <w:r w:rsidRPr="003142B4">
              <w:rPr>
                <w:rFonts w:ascii="Times New Roman" w:eastAsia="方正仿宋_GBK" w:hAnsi="Times New Roman" w:hint="eastAsia"/>
                <w:kern w:val="0"/>
                <w:sz w:val="24"/>
                <w:szCs w:val="24"/>
              </w:rPr>
              <w:t xml:space="preserve"> </w:t>
            </w:r>
            <w:r w:rsidRPr="003142B4">
              <w:rPr>
                <w:rFonts w:ascii="Times New Roman" w:eastAsia="方正仿宋_GBK" w:hAnsi="Times New Roman" w:hint="eastAsia"/>
                <w:kern w:val="0"/>
                <w:sz w:val="24"/>
                <w:szCs w:val="24"/>
              </w:rPr>
              <w:t>、跟班学习、挂职交流等累计不少于</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个月（其中单次学习时间不少于</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周）。</w:t>
            </w:r>
          </w:p>
        </w:tc>
        <w:tc>
          <w:tcPr>
            <w:tcW w:w="1002" w:type="dxa"/>
            <w:tcBorders>
              <w:top w:val="nil"/>
              <w:left w:val="nil"/>
              <w:bottom w:val="single" w:sz="4" w:space="0" w:color="auto"/>
              <w:right w:val="single" w:sz="4" w:space="0" w:color="auto"/>
            </w:tcBorders>
            <w:vAlign w:val="center"/>
          </w:tcPr>
          <w:p w:rsidR="00997503" w:rsidRPr="003142B4" w:rsidRDefault="00477C18" w:rsidP="00845E75">
            <w:pPr>
              <w:spacing w:line="280" w:lineRule="exact"/>
              <w:ind w:firstLineChars="150" w:firstLine="360"/>
              <w:rPr>
                <w:rFonts w:ascii="Times New Roman" w:hAnsi="Times New Roman"/>
                <w:kern w:val="0"/>
                <w:sz w:val="24"/>
                <w:szCs w:val="24"/>
              </w:rPr>
            </w:pPr>
            <w:r w:rsidRPr="003142B4">
              <w:rPr>
                <w:rStyle w:val="font51"/>
                <w:rFonts w:ascii="Times New Roman" w:hAnsi="Times New Roman" w:cs="Times New Roman" w:hint="eastAsia"/>
                <w:color w:val="auto"/>
              </w:rPr>
              <w:t>2</w:t>
            </w:r>
          </w:p>
        </w:tc>
        <w:tc>
          <w:tcPr>
            <w:tcW w:w="5768" w:type="dxa"/>
            <w:tcBorders>
              <w:top w:val="nil"/>
              <w:left w:val="nil"/>
              <w:bottom w:val="single" w:sz="4" w:space="0" w:color="auto"/>
              <w:right w:val="single" w:sz="4" w:space="0" w:color="auto"/>
            </w:tcBorders>
            <w:vAlign w:val="center"/>
          </w:tcPr>
          <w:p w:rsidR="00997503" w:rsidRPr="003142B4" w:rsidRDefault="00477C18" w:rsidP="00845E75">
            <w:pPr>
              <w:widowControl/>
              <w:spacing w:line="280" w:lineRule="exact"/>
              <w:jc w:val="left"/>
              <w:rPr>
                <w:sz w:val="24"/>
                <w:szCs w:val="24"/>
              </w:rPr>
            </w:pPr>
            <w:r w:rsidRPr="003142B4">
              <w:rPr>
                <w:rFonts w:ascii="Times New Roman" w:eastAsia="方正仿宋_GBK" w:hAnsi="Times New Roman" w:hint="eastAsia"/>
                <w:kern w:val="0"/>
                <w:sz w:val="24"/>
                <w:szCs w:val="24"/>
              </w:rPr>
              <w:t>未完成扣</w:t>
            </w:r>
            <w:r w:rsidRPr="003142B4">
              <w:rPr>
                <w:rFonts w:ascii="Times New Roman" w:eastAsia="方正仿宋_GBK" w:hAnsi="Times New Roman" w:hint="eastAsia"/>
                <w:kern w:val="0"/>
                <w:sz w:val="24"/>
                <w:szCs w:val="24"/>
              </w:rPr>
              <w:t>2</w:t>
            </w:r>
            <w:r w:rsidRPr="003142B4">
              <w:rPr>
                <w:rFonts w:ascii="Times New Roman" w:eastAsia="方正仿宋_GBK" w:hAnsi="Times New Roman" w:hint="eastAsia"/>
                <w:kern w:val="0"/>
                <w:sz w:val="24"/>
                <w:szCs w:val="24"/>
              </w:rPr>
              <w:t>分。</w:t>
            </w:r>
          </w:p>
        </w:tc>
      </w:tr>
      <w:tr w:rsidR="00997503" w:rsidRPr="003142B4" w:rsidTr="00845E75">
        <w:trPr>
          <w:trHeight w:val="651"/>
        </w:trPr>
        <w:tc>
          <w:tcPr>
            <w:tcW w:w="1418" w:type="dxa"/>
            <w:vMerge/>
            <w:tcBorders>
              <w:left w:val="single" w:sz="4" w:space="0" w:color="auto"/>
              <w:bottom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4"/>
                <w:szCs w:val="24"/>
              </w:rPr>
            </w:pPr>
          </w:p>
        </w:tc>
        <w:tc>
          <w:tcPr>
            <w:tcW w:w="5954" w:type="dxa"/>
            <w:tcBorders>
              <w:top w:val="single" w:sz="4" w:space="0" w:color="auto"/>
              <w:left w:val="nil"/>
              <w:bottom w:val="single" w:sz="4" w:space="0" w:color="auto"/>
              <w:right w:val="single" w:sz="4" w:space="0" w:color="auto"/>
            </w:tcBorders>
            <w:vAlign w:val="center"/>
          </w:tcPr>
          <w:p w:rsidR="00997503" w:rsidRPr="003142B4" w:rsidRDefault="00477C18" w:rsidP="00845E75">
            <w:pPr>
              <w:pStyle w:val="UserStyle0"/>
              <w:spacing w:after="0" w:line="280" w:lineRule="exact"/>
              <w:ind w:leftChars="0" w:left="0"/>
              <w:rPr>
                <w:rFonts w:eastAsia="方正仿宋_GBK"/>
                <w:kern w:val="0"/>
                <w:sz w:val="24"/>
                <w:szCs w:val="24"/>
              </w:rPr>
            </w:pPr>
            <w:r w:rsidRPr="003142B4">
              <w:rPr>
                <w:rFonts w:eastAsia="方正仿宋_GBK" w:hint="eastAsia"/>
                <w:kern w:val="0"/>
                <w:sz w:val="24"/>
                <w:szCs w:val="24"/>
              </w:rPr>
              <w:t>建设期内开展</w:t>
            </w:r>
            <w:r w:rsidRPr="003142B4">
              <w:rPr>
                <w:rFonts w:eastAsia="方正仿宋_GBK" w:hint="eastAsia"/>
                <w:kern w:val="0"/>
                <w:sz w:val="24"/>
                <w:szCs w:val="24"/>
              </w:rPr>
              <w:t>1</w:t>
            </w:r>
            <w:r w:rsidRPr="003142B4">
              <w:rPr>
                <w:rFonts w:eastAsia="方正仿宋_GBK" w:hint="eastAsia"/>
                <w:kern w:val="0"/>
                <w:sz w:val="24"/>
                <w:szCs w:val="24"/>
              </w:rPr>
              <w:t>次本专科领域的专题调研并形成调研报告报市卫健委，并经市卫健委审核结果为优秀案例的。</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5</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eastAsia="方正仿宋_GBK" w:hint="eastAsia"/>
                <w:kern w:val="0"/>
                <w:sz w:val="24"/>
                <w:szCs w:val="24"/>
              </w:rPr>
              <w:t>未完成扣</w:t>
            </w:r>
            <w:r w:rsidRPr="003142B4">
              <w:rPr>
                <w:rFonts w:eastAsia="方正仿宋_GBK" w:hint="eastAsia"/>
                <w:kern w:val="0"/>
                <w:sz w:val="24"/>
                <w:szCs w:val="24"/>
              </w:rPr>
              <w:t>5</w:t>
            </w:r>
            <w:r w:rsidRPr="003142B4">
              <w:rPr>
                <w:rFonts w:eastAsia="方正仿宋_GBK" w:hint="eastAsia"/>
                <w:kern w:val="0"/>
                <w:sz w:val="24"/>
                <w:szCs w:val="24"/>
              </w:rPr>
              <w:t>分。</w:t>
            </w:r>
          </w:p>
        </w:tc>
      </w:tr>
      <w:tr w:rsidR="00997503" w:rsidRPr="003142B4" w:rsidTr="00845E75">
        <w:trPr>
          <w:trHeight w:val="844"/>
        </w:trPr>
        <w:tc>
          <w:tcPr>
            <w:tcW w:w="1418" w:type="dxa"/>
            <w:vMerge w:val="restart"/>
            <w:tcBorders>
              <w:top w:val="single" w:sz="4" w:space="0" w:color="auto"/>
              <w:left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lastRenderedPageBreak/>
              <w:t>市级实施方案落实情况</w:t>
            </w:r>
          </w:p>
          <w:p w:rsidR="00997503" w:rsidRPr="003142B4" w:rsidRDefault="00A94B1E" w:rsidP="00845E75">
            <w:pPr>
              <w:spacing w:line="280" w:lineRule="exact"/>
              <w:jc w:val="center"/>
              <w:rPr>
                <w:rFonts w:ascii="Times New Roman" w:eastAsia="方正仿宋_GBK" w:hAnsi="Times New Roman"/>
                <w:kern w:val="0"/>
                <w:sz w:val="24"/>
                <w:szCs w:val="24"/>
              </w:rPr>
            </w:pPr>
            <w:r w:rsidRPr="003142B4">
              <w:rPr>
                <w:rFonts w:ascii="Times New Roman" w:eastAsia="方正仿宋_GBK" w:hAnsi="Times New Roman" w:hint="eastAsia"/>
                <w:sz w:val="24"/>
                <w:szCs w:val="24"/>
              </w:rPr>
              <w:t>（减分项）</w:t>
            </w:r>
          </w:p>
        </w:tc>
        <w:tc>
          <w:tcPr>
            <w:tcW w:w="5954" w:type="dxa"/>
            <w:tcBorders>
              <w:top w:val="single" w:sz="4" w:space="0" w:color="auto"/>
              <w:left w:val="nil"/>
              <w:bottom w:val="single" w:sz="4" w:space="0" w:color="auto"/>
              <w:right w:val="single" w:sz="4" w:space="0" w:color="auto"/>
            </w:tcBorders>
            <w:vAlign w:val="center"/>
          </w:tcPr>
          <w:p w:rsidR="00997503" w:rsidRPr="003142B4" w:rsidRDefault="00477C18" w:rsidP="00845E75">
            <w:pPr>
              <w:pStyle w:val="UserStyle0"/>
              <w:spacing w:after="0" w:line="280" w:lineRule="exact"/>
              <w:ind w:leftChars="0" w:left="0"/>
              <w:rPr>
                <w:rFonts w:eastAsia="方正仿宋_GBK"/>
                <w:kern w:val="0"/>
                <w:sz w:val="24"/>
                <w:szCs w:val="24"/>
              </w:rPr>
            </w:pPr>
            <w:r w:rsidRPr="003142B4">
              <w:rPr>
                <w:rFonts w:eastAsia="方正仿宋_GBK" w:hint="eastAsia"/>
                <w:kern w:val="0"/>
                <w:sz w:val="24"/>
                <w:szCs w:val="24"/>
              </w:rPr>
              <w:t>建设期内举办</w:t>
            </w:r>
            <w:r w:rsidRPr="003142B4">
              <w:rPr>
                <w:rFonts w:eastAsia="方正仿宋_GBK" w:hint="eastAsia"/>
                <w:kern w:val="0"/>
                <w:sz w:val="24"/>
                <w:szCs w:val="24"/>
              </w:rPr>
              <w:t>1</w:t>
            </w:r>
            <w:r w:rsidRPr="003142B4">
              <w:rPr>
                <w:rFonts w:eastAsia="方正仿宋_GBK" w:hint="eastAsia"/>
                <w:kern w:val="0"/>
                <w:sz w:val="24"/>
                <w:szCs w:val="24"/>
              </w:rPr>
              <w:t>次省级及以上继教项目专题学术活动。</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5</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pStyle w:val="UserStyle0"/>
              <w:spacing w:after="0" w:line="280" w:lineRule="exact"/>
              <w:ind w:leftChars="0" w:left="0"/>
              <w:rPr>
                <w:rFonts w:eastAsia="方正仿宋_GBK"/>
                <w:kern w:val="0"/>
                <w:sz w:val="24"/>
                <w:szCs w:val="24"/>
              </w:rPr>
            </w:pPr>
            <w:r w:rsidRPr="003142B4">
              <w:rPr>
                <w:rFonts w:eastAsia="方正仿宋_GBK" w:hint="eastAsia"/>
                <w:kern w:val="0"/>
                <w:sz w:val="24"/>
                <w:szCs w:val="24"/>
              </w:rPr>
              <w:t>举办非继教项目的扣</w:t>
            </w:r>
            <w:r w:rsidRPr="003142B4">
              <w:rPr>
                <w:rFonts w:eastAsia="方正仿宋_GBK" w:hint="eastAsia"/>
                <w:kern w:val="0"/>
                <w:sz w:val="24"/>
                <w:szCs w:val="24"/>
              </w:rPr>
              <w:t>3</w:t>
            </w:r>
            <w:r w:rsidRPr="003142B4">
              <w:rPr>
                <w:rFonts w:eastAsia="方正仿宋_GBK" w:hint="eastAsia"/>
                <w:kern w:val="0"/>
                <w:sz w:val="24"/>
                <w:szCs w:val="24"/>
              </w:rPr>
              <w:t>分，未举办扣</w:t>
            </w:r>
            <w:r w:rsidRPr="003142B4">
              <w:rPr>
                <w:rFonts w:eastAsia="方正仿宋_GBK" w:hint="eastAsia"/>
                <w:kern w:val="0"/>
                <w:sz w:val="24"/>
                <w:szCs w:val="24"/>
              </w:rPr>
              <w:t>5</w:t>
            </w:r>
            <w:r w:rsidRPr="003142B4">
              <w:rPr>
                <w:rFonts w:eastAsia="方正仿宋_GBK" w:hint="eastAsia"/>
                <w:kern w:val="0"/>
                <w:sz w:val="24"/>
                <w:szCs w:val="24"/>
              </w:rPr>
              <w:t>分。</w:t>
            </w:r>
          </w:p>
        </w:tc>
      </w:tr>
      <w:tr w:rsidR="00997503" w:rsidRPr="003142B4" w:rsidTr="00845E75">
        <w:trPr>
          <w:trHeight w:val="552"/>
        </w:trPr>
        <w:tc>
          <w:tcPr>
            <w:tcW w:w="1418" w:type="dxa"/>
            <w:vMerge/>
            <w:tcBorders>
              <w:left w:val="single" w:sz="4" w:space="0" w:color="auto"/>
              <w:bottom w:val="single" w:sz="4" w:space="0" w:color="auto"/>
              <w:right w:val="single" w:sz="4" w:space="0" w:color="auto"/>
            </w:tcBorders>
            <w:vAlign w:val="center"/>
          </w:tcPr>
          <w:p w:rsidR="00997503" w:rsidRPr="003142B4" w:rsidRDefault="00997503" w:rsidP="00845E75">
            <w:pPr>
              <w:spacing w:line="280" w:lineRule="exact"/>
              <w:jc w:val="center"/>
              <w:rPr>
                <w:rFonts w:ascii="Times New Roman" w:eastAsia="方正仿宋_GBK" w:hAnsi="Times New Roman"/>
                <w:kern w:val="0"/>
                <w:sz w:val="24"/>
                <w:szCs w:val="24"/>
              </w:rPr>
            </w:pPr>
          </w:p>
        </w:tc>
        <w:tc>
          <w:tcPr>
            <w:tcW w:w="5954" w:type="dxa"/>
            <w:tcBorders>
              <w:top w:val="single" w:sz="4" w:space="0" w:color="auto"/>
              <w:left w:val="nil"/>
              <w:bottom w:val="single" w:sz="4" w:space="0" w:color="auto"/>
              <w:right w:val="single" w:sz="4" w:space="0" w:color="auto"/>
            </w:tcBorders>
            <w:vAlign w:val="center"/>
          </w:tcPr>
          <w:p w:rsidR="00997503" w:rsidRPr="003142B4" w:rsidRDefault="00477C18" w:rsidP="00845E75">
            <w:pPr>
              <w:pStyle w:val="UserStyle0"/>
              <w:spacing w:after="0" w:line="280" w:lineRule="exact"/>
              <w:ind w:leftChars="0" w:left="0"/>
              <w:rPr>
                <w:rFonts w:eastAsia="方正仿宋_GBK"/>
                <w:kern w:val="0"/>
                <w:sz w:val="24"/>
                <w:szCs w:val="24"/>
              </w:rPr>
            </w:pPr>
            <w:r w:rsidRPr="003142B4">
              <w:rPr>
                <w:rFonts w:eastAsia="方正仿宋_GBK" w:hint="eastAsia"/>
                <w:kern w:val="0"/>
                <w:sz w:val="24"/>
                <w:szCs w:val="24"/>
              </w:rPr>
              <w:t>建设期内完成</w:t>
            </w:r>
            <w:r w:rsidRPr="003142B4">
              <w:rPr>
                <w:rFonts w:eastAsia="方正仿宋_GBK" w:hint="eastAsia"/>
                <w:kern w:val="0"/>
                <w:sz w:val="24"/>
                <w:szCs w:val="24"/>
              </w:rPr>
              <w:t>1</w:t>
            </w:r>
            <w:r w:rsidRPr="003142B4">
              <w:rPr>
                <w:rFonts w:eastAsia="方正仿宋_GBK" w:hint="eastAsia"/>
                <w:kern w:val="0"/>
                <w:sz w:val="24"/>
                <w:szCs w:val="24"/>
              </w:rPr>
              <w:t>个研究课题或形成</w:t>
            </w:r>
            <w:r w:rsidRPr="003142B4">
              <w:rPr>
                <w:rFonts w:eastAsia="方正仿宋_GBK" w:hint="eastAsia"/>
                <w:kern w:val="0"/>
                <w:sz w:val="24"/>
                <w:szCs w:val="24"/>
              </w:rPr>
              <w:t>1</w:t>
            </w:r>
            <w:r w:rsidRPr="003142B4">
              <w:rPr>
                <w:rFonts w:eastAsia="方正仿宋_GBK" w:hint="eastAsia"/>
                <w:kern w:val="0"/>
                <w:sz w:val="24"/>
                <w:szCs w:val="24"/>
              </w:rPr>
              <w:t>项专项成果。</w:t>
            </w:r>
            <w:r w:rsidRPr="003142B4">
              <w:rPr>
                <w:rFonts w:eastAsia="方正仿宋_GBK" w:hint="eastAsia"/>
                <w:kern w:val="0"/>
                <w:sz w:val="24"/>
                <w:szCs w:val="24"/>
              </w:rPr>
              <w:t xml:space="preserve"> </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5</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pStyle w:val="UserStyle0"/>
              <w:spacing w:after="0" w:line="280" w:lineRule="exact"/>
              <w:ind w:leftChars="0" w:left="0"/>
              <w:rPr>
                <w:rFonts w:eastAsia="方正仿宋_GBK"/>
                <w:kern w:val="0"/>
                <w:sz w:val="24"/>
                <w:szCs w:val="24"/>
              </w:rPr>
            </w:pPr>
            <w:r w:rsidRPr="003142B4">
              <w:rPr>
                <w:rFonts w:eastAsia="方正仿宋_GBK" w:hint="eastAsia"/>
                <w:kern w:val="0"/>
                <w:sz w:val="24"/>
                <w:szCs w:val="24"/>
              </w:rPr>
              <w:t>未完成扣</w:t>
            </w:r>
            <w:r w:rsidRPr="003142B4">
              <w:rPr>
                <w:rFonts w:eastAsia="方正仿宋_GBK" w:hint="eastAsia"/>
                <w:kern w:val="0"/>
                <w:sz w:val="24"/>
                <w:szCs w:val="24"/>
              </w:rPr>
              <w:t>5</w:t>
            </w:r>
            <w:r w:rsidRPr="003142B4">
              <w:rPr>
                <w:rFonts w:eastAsia="方正仿宋_GBK" w:hint="eastAsia"/>
                <w:kern w:val="0"/>
                <w:sz w:val="24"/>
                <w:szCs w:val="24"/>
              </w:rPr>
              <w:t>分。</w:t>
            </w:r>
          </w:p>
        </w:tc>
      </w:tr>
      <w:tr w:rsidR="00997503" w:rsidRPr="003142B4">
        <w:trPr>
          <w:trHeight w:val="494"/>
        </w:trPr>
        <w:tc>
          <w:tcPr>
            <w:tcW w:w="1418" w:type="dxa"/>
            <w:tcBorders>
              <w:top w:val="single" w:sz="4" w:space="0" w:color="auto"/>
              <w:left w:val="single" w:sz="4" w:space="0" w:color="auto"/>
              <w:bottom w:val="single" w:sz="4" w:space="0" w:color="auto"/>
              <w:right w:val="single" w:sz="4" w:space="0" w:color="auto"/>
            </w:tcBorders>
            <w:vAlign w:val="center"/>
          </w:tcPr>
          <w:p w:rsidR="00997503" w:rsidRPr="003142B4" w:rsidRDefault="00477C18" w:rsidP="00845E75">
            <w:pPr>
              <w:spacing w:line="280" w:lineRule="exact"/>
              <w:jc w:val="center"/>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完成卫生健康行政部门指令性任务情况</w:t>
            </w:r>
            <w:r w:rsidR="00A94B1E" w:rsidRPr="003142B4">
              <w:rPr>
                <w:rFonts w:ascii="Times New Roman" w:eastAsia="方正仿宋_GBK" w:hAnsi="Times New Roman" w:hint="eastAsia"/>
                <w:sz w:val="24"/>
                <w:szCs w:val="24"/>
              </w:rPr>
              <w:t>（减分项）</w:t>
            </w:r>
          </w:p>
        </w:tc>
        <w:tc>
          <w:tcPr>
            <w:tcW w:w="5954"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积极参与市级质控工作、医疗鉴定工作和卫生健康行政部门组织的日常监督检查等工作。</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hAnsi="Times New Roman"/>
                <w:kern w:val="0"/>
                <w:sz w:val="24"/>
                <w:szCs w:val="24"/>
              </w:rPr>
            </w:pPr>
            <w:r w:rsidRPr="003142B4">
              <w:rPr>
                <w:rFonts w:ascii="Times New Roman" w:hAnsi="Times New Roman" w:hint="eastAsia"/>
                <w:kern w:val="0"/>
                <w:sz w:val="24"/>
                <w:szCs w:val="24"/>
              </w:rPr>
              <w:t>2</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未参加质控中心的扣</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分，或所在质控中心年度考核全市倒数</w:t>
            </w:r>
            <w:r w:rsidRPr="003142B4">
              <w:rPr>
                <w:rFonts w:ascii="Times New Roman" w:eastAsia="方正仿宋_GBK" w:hAnsi="Times New Roman" w:hint="eastAsia"/>
                <w:kern w:val="0"/>
                <w:sz w:val="24"/>
                <w:szCs w:val="24"/>
              </w:rPr>
              <w:t>5</w:t>
            </w:r>
            <w:r w:rsidRPr="003142B4">
              <w:rPr>
                <w:rFonts w:ascii="Times New Roman" w:eastAsia="方正仿宋_GBK" w:hAnsi="Times New Roman" w:hint="eastAsia"/>
                <w:kern w:val="0"/>
                <w:sz w:val="24"/>
                <w:szCs w:val="24"/>
              </w:rPr>
              <w:t>位的，担任质控中心主任的扣</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分，质控中心成员扣</w:t>
            </w:r>
            <w:r w:rsidRPr="003142B4">
              <w:rPr>
                <w:rFonts w:ascii="Times New Roman" w:eastAsia="方正仿宋_GBK" w:hAnsi="Times New Roman" w:hint="eastAsia"/>
                <w:kern w:val="0"/>
                <w:sz w:val="24"/>
                <w:szCs w:val="24"/>
              </w:rPr>
              <w:t>0.5</w:t>
            </w:r>
            <w:r w:rsidRPr="003142B4">
              <w:rPr>
                <w:rFonts w:ascii="Times New Roman" w:eastAsia="方正仿宋_GBK" w:hAnsi="Times New Roman" w:hint="eastAsia"/>
                <w:kern w:val="0"/>
                <w:sz w:val="24"/>
                <w:szCs w:val="24"/>
              </w:rPr>
              <w:t>分；无特殊原因拒绝参加医疗鉴定工作及卫生健康行政部门组织的监督检查的扣</w:t>
            </w:r>
            <w:r w:rsidRPr="003142B4">
              <w:rPr>
                <w:rFonts w:ascii="Times New Roman" w:eastAsia="方正仿宋_GBK" w:hAnsi="Times New Roman" w:hint="eastAsia"/>
                <w:kern w:val="0"/>
                <w:sz w:val="24"/>
                <w:szCs w:val="24"/>
              </w:rPr>
              <w:t>1</w:t>
            </w:r>
            <w:r w:rsidRPr="003142B4">
              <w:rPr>
                <w:rFonts w:ascii="Times New Roman" w:eastAsia="方正仿宋_GBK" w:hAnsi="Times New Roman" w:hint="eastAsia"/>
                <w:kern w:val="0"/>
                <w:sz w:val="24"/>
                <w:szCs w:val="24"/>
              </w:rPr>
              <w:t>分。</w:t>
            </w:r>
          </w:p>
        </w:tc>
      </w:tr>
      <w:tr w:rsidR="00997503" w:rsidRPr="003142B4">
        <w:trPr>
          <w:trHeight w:val="1292"/>
        </w:trPr>
        <w:tc>
          <w:tcPr>
            <w:tcW w:w="1418" w:type="dxa"/>
            <w:tcBorders>
              <w:top w:val="single" w:sz="4" w:space="0" w:color="auto"/>
              <w:left w:val="single" w:sz="4" w:space="0" w:color="auto"/>
              <w:bottom w:val="single" w:sz="4" w:space="0" w:color="auto"/>
              <w:right w:val="single" w:sz="4" w:space="0" w:color="auto"/>
            </w:tcBorders>
            <w:vAlign w:val="center"/>
          </w:tcPr>
          <w:p w:rsidR="00997503" w:rsidRPr="003142B4" w:rsidRDefault="00477C18" w:rsidP="00845E75">
            <w:pPr>
              <w:widowControl/>
              <w:spacing w:line="280" w:lineRule="exact"/>
              <w:jc w:val="center"/>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行业</w:t>
            </w:r>
            <w:r w:rsidRPr="003142B4">
              <w:rPr>
                <w:rFonts w:ascii="Times New Roman" w:eastAsia="方正仿宋_GBK" w:hAnsi="Times New Roman"/>
                <w:kern w:val="0"/>
                <w:sz w:val="24"/>
                <w:szCs w:val="24"/>
              </w:rPr>
              <w:t>安全</w:t>
            </w:r>
            <w:r w:rsidR="00A94B1E" w:rsidRPr="003142B4">
              <w:rPr>
                <w:rFonts w:ascii="Times New Roman" w:eastAsia="方正仿宋_GBK" w:hAnsi="Times New Roman" w:hint="eastAsia"/>
                <w:sz w:val="24"/>
                <w:szCs w:val="24"/>
              </w:rPr>
              <w:t>（减分项）</w:t>
            </w:r>
          </w:p>
        </w:tc>
        <w:tc>
          <w:tcPr>
            <w:tcW w:w="5954" w:type="dxa"/>
            <w:tcBorders>
              <w:top w:val="single" w:sz="4" w:space="0" w:color="auto"/>
              <w:left w:val="nil"/>
              <w:bottom w:val="single" w:sz="4" w:space="0" w:color="auto"/>
              <w:right w:val="single" w:sz="4" w:space="0" w:color="auto"/>
            </w:tcBorders>
            <w:vAlign w:val="center"/>
          </w:tcPr>
          <w:p w:rsidR="00997503" w:rsidRPr="003142B4" w:rsidRDefault="00477C18" w:rsidP="00845E75">
            <w:pPr>
              <w:widowControl/>
              <w:spacing w:line="280" w:lineRule="exact"/>
              <w:jc w:val="left"/>
              <w:rPr>
                <w:rFonts w:ascii="Times New Roman" w:eastAsia="方正仿宋_GBK" w:hAnsi="Times New Roman"/>
                <w:kern w:val="0"/>
                <w:sz w:val="24"/>
                <w:szCs w:val="24"/>
              </w:rPr>
            </w:pPr>
            <w:r w:rsidRPr="003142B4">
              <w:rPr>
                <w:rFonts w:ascii="Times New Roman" w:eastAsia="方正仿宋_GBK" w:hAnsi="Times New Roman" w:hint="eastAsia"/>
                <w:kern w:val="0"/>
                <w:sz w:val="24"/>
                <w:szCs w:val="24"/>
              </w:rPr>
              <w:t>建设期</w:t>
            </w:r>
            <w:r w:rsidRPr="003142B4">
              <w:rPr>
                <w:rFonts w:ascii="Times New Roman" w:eastAsia="方正仿宋_GBK" w:hAnsi="Times New Roman"/>
                <w:kern w:val="0"/>
                <w:sz w:val="24"/>
                <w:szCs w:val="24"/>
              </w:rPr>
              <w:t>内无二级甲等及以上主要责任性医疗事故，无违法违纪行为，无重大社会影响不良事件。</w:t>
            </w:r>
          </w:p>
        </w:tc>
        <w:tc>
          <w:tcPr>
            <w:tcW w:w="1002" w:type="dxa"/>
            <w:tcBorders>
              <w:top w:val="single" w:sz="4" w:space="0" w:color="auto"/>
              <w:left w:val="nil"/>
              <w:bottom w:val="single" w:sz="4" w:space="0" w:color="auto"/>
              <w:right w:val="single" w:sz="4" w:space="0" w:color="auto"/>
            </w:tcBorders>
            <w:vAlign w:val="center"/>
          </w:tcPr>
          <w:p w:rsidR="00997503" w:rsidRPr="003142B4" w:rsidRDefault="00184D5F" w:rsidP="00845E75">
            <w:pPr>
              <w:widowControl/>
              <w:spacing w:line="280" w:lineRule="exact"/>
              <w:jc w:val="center"/>
              <w:rPr>
                <w:rFonts w:ascii="Times New Roman" w:eastAsia="方正仿宋_GBK" w:hAnsi="Times New Roman"/>
                <w:kern w:val="0"/>
                <w:sz w:val="22"/>
              </w:rPr>
            </w:pPr>
            <w:r>
              <w:rPr>
                <w:rFonts w:ascii="Times New Roman" w:eastAsia="方正仿宋_GBK" w:hAnsi="Times New Roman" w:hint="eastAsia"/>
                <w:kern w:val="0"/>
                <w:sz w:val="22"/>
              </w:rPr>
              <w:t>5</w:t>
            </w:r>
          </w:p>
        </w:tc>
        <w:tc>
          <w:tcPr>
            <w:tcW w:w="5768" w:type="dxa"/>
            <w:tcBorders>
              <w:top w:val="single" w:sz="4" w:space="0" w:color="auto"/>
              <w:left w:val="nil"/>
              <w:bottom w:val="single" w:sz="4" w:space="0" w:color="auto"/>
              <w:right w:val="single" w:sz="4" w:space="0" w:color="auto"/>
            </w:tcBorders>
            <w:vAlign w:val="center"/>
          </w:tcPr>
          <w:p w:rsidR="00997503" w:rsidRPr="003142B4" w:rsidRDefault="00477C18" w:rsidP="00250ECB">
            <w:pPr>
              <w:widowControl/>
              <w:spacing w:line="280" w:lineRule="exact"/>
              <w:jc w:val="left"/>
              <w:rPr>
                <w:rFonts w:ascii="Times New Roman" w:eastAsia="方正仿宋_GBK" w:hAnsi="Times New Roman"/>
                <w:kern w:val="0"/>
                <w:sz w:val="22"/>
              </w:rPr>
            </w:pPr>
            <w:r w:rsidRPr="003142B4">
              <w:rPr>
                <w:rFonts w:ascii="Times New Roman" w:eastAsia="方正仿宋_GBK" w:hAnsi="Times New Roman" w:hint="eastAsia"/>
                <w:kern w:val="0"/>
                <w:sz w:val="22"/>
              </w:rPr>
              <w:t>建设期内发生三、四级医疗事故的，完全责任每起扣</w:t>
            </w:r>
            <w:r w:rsidRPr="003142B4">
              <w:rPr>
                <w:rFonts w:ascii="Times New Roman" w:eastAsia="方正仿宋_GBK" w:hAnsi="Times New Roman" w:hint="eastAsia"/>
                <w:kern w:val="0"/>
                <w:sz w:val="22"/>
              </w:rPr>
              <w:t>5</w:t>
            </w:r>
            <w:r w:rsidRPr="003142B4">
              <w:rPr>
                <w:rFonts w:ascii="Times New Roman" w:eastAsia="方正仿宋_GBK" w:hAnsi="Times New Roman" w:hint="eastAsia"/>
                <w:kern w:val="0"/>
                <w:sz w:val="22"/>
              </w:rPr>
              <w:t>分；主要责任每起扣</w:t>
            </w:r>
            <w:r w:rsidRPr="003142B4">
              <w:rPr>
                <w:rFonts w:ascii="Times New Roman" w:eastAsia="方正仿宋_GBK" w:hAnsi="Times New Roman" w:hint="eastAsia"/>
                <w:kern w:val="0"/>
                <w:sz w:val="22"/>
              </w:rPr>
              <w:t>3</w:t>
            </w:r>
            <w:r w:rsidRPr="003142B4">
              <w:rPr>
                <w:rFonts w:ascii="Times New Roman" w:eastAsia="方正仿宋_GBK" w:hAnsi="Times New Roman" w:hint="eastAsia"/>
                <w:kern w:val="0"/>
                <w:sz w:val="22"/>
              </w:rPr>
              <w:t>分；主要到次要责任之间，每起扣</w:t>
            </w:r>
            <w:r w:rsidRPr="003142B4">
              <w:rPr>
                <w:rFonts w:ascii="Times New Roman" w:eastAsia="方正仿宋_GBK" w:hAnsi="Times New Roman" w:hint="eastAsia"/>
                <w:kern w:val="0"/>
                <w:sz w:val="22"/>
              </w:rPr>
              <w:t>2</w:t>
            </w:r>
            <w:r w:rsidRPr="003142B4">
              <w:rPr>
                <w:rFonts w:ascii="Times New Roman" w:eastAsia="方正仿宋_GBK" w:hAnsi="Times New Roman" w:hint="eastAsia"/>
                <w:kern w:val="0"/>
                <w:sz w:val="22"/>
              </w:rPr>
              <w:t>分；次要及轻微责任，每起扣</w:t>
            </w:r>
            <w:r w:rsidRPr="003142B4">
              <w:rPr>
                <w:rFonts w:ascii="Times New Roman" w:eastAsia="方正仿宋_GBK" w:hAnsi="Times New Roman" w:hint="eastAsia"/>
                <w:kern w:val="0"/>
                <w:sz w:val="22"/>
              </w:rPr>
              <w:t>1</w:t>
            </w:r>
            <w:r w:rsidRPr="003142B4">
              <w:rPr>
                <w:rFonts w:ascii="Times New Roman" w:eastAsia="方正仿宋_GBK" w:hAnsi="Times New Roman" w:hint="eastAsia"/>
                <w:kern w:val="0"/>
                <w:sz w:val="22"/>
              </w:rPr>
              <w:t>分。扣完为止。发生有影响的违法违纪案件、二级甲等及以上主要责任性医疗事故、重大社会影响的不良事件等</w:t>
            </w:r>
            <w:r w:rsidR="002B489F" w:rsidRPr="003142B4">
              <w:rPr>
                <w:rFonts w:ascii="Times New Roman" w:eastAsia="方正仿宋_GBK" w:hAnsi="Times New Roman" w:hint="eastAsia"/>
                <w:kern w:val="0"/>
                <w:sz w:val="22"/>
              </w:rPr>
              <w:t>，</w:t>
            </w:r>
            <w:r w:rsidR="002B489F" w:rsidRPr="003142B4">
              <w:rPr>
                <w:rFonts w:ascii="Times New Roman" w:eastAsia="方正仿宋_GBK" w:hAnsi="Times New Roman" w:hint="eastAsia"/>
                <w:sz w:val="24"/>
                <w:szCs w:val="24"/>
              </w:rPr>
              <w:t>发生一项</w:t>
            </w:r>
            <w:r w:rsidR="00250ECB">
              <w:rPr>
                <w:rFonts w:ascii="Times New Roman" w:eastAsia="方正仿宋_GBK" w:hAnsi="Times New Roman" w:hint="eastAsia"/>
                <w:sz w:val="24"/>
                <w:szCs w:val="24"/>
              </w:rPr>
              <w:t>取消评估资格。</w:t>
            </w:r>
          </w:p>
        </w:tc>
      </w:tr>
    </w:tbl>
    <w:p w:rsidR="00997503" w:rsidRPr="003142B4" w:rsidRDefault="00997503">
      <w:pPr>
        <w:widowControl/>
        <w:spacing w:line="580" w:lineRule="exact"/>
        <w:jc w:val="left"/>
        <w:rPr>
          <w:rFonts w:ascii="Times New Roman" w:eastAsia="方正仿宋_GBK" w:hAnsi="Times New Roman"/>
          <w:kern w:val="0"/>
          <w:sz w:val="22"/>
        </w:rPr>
      </w:pPr>
    </w:p>
    <w:p w:rsidR="00997503" w:rsidRPr="000F432A" w:rsidRDefault="00477C18">
      <w:pPr>
        <w:widowControl/>
        <w:spacing w:line="580" w:lineRule="exact"/>
        <w:jc w:val="left"/>
        <w:rPr>
          <w:rFonts w:ascii="Times New Roman" w:eastAsia="方正仿宋_GBK" w:hAnsi="Times New Roman"/>
          <w:kern w:val="0"/>
          <w:sz w:val="22"/>
        </w:rPr>
      </w:pPr>
      <w:r w:rsidRPr="003142B4">
        <w:rPr>
          <w:rFonts w:ascii="方正黑体_GBK" w:eastAsia="方正黑体_GBK" w:hAnsi="方正黑体_GBK" w:cs="方正黑体_GBK" w:hint="eastAsia"/>
          <w:kern w:val="0"/>
          <w:sz w:val="24"/>
        </w:rPr>
        <w:t>注：以上材料需建设对象所在单位提供建设期内佐证材料（加盖单位公章），如发现弄虚作假行为</w:t>
      </w:r>
      <w:r w:rsidR="00B57724" w:rsidRPr="00F17BC6">
        <w:rPr>
          <w:rFonts w:ascii="方正黑体_GBK" w:eastAsia="方正黑体_GBK" w:hAnsi="方正黑体_GBK" w:cs="方正黑体_GBK" w:hint="eastAsia"/>
          <w:sz w:val="24"/>
          <w:szCs w:val="24"/>
        </w:rPr>
        <w:t>将取消评估资格。</w:t>
      </w:r>
    </w:p>
    <w:p w:rsidR="00997503" w:rsidRPr="000F432A" w:rsidRDefault="00997503">
      <w:pPr>
        <w:spacing w:line="580" w:lineRule="exact"/>
        <w:rPr>
          <w:rFonts w:ascii="方正黑体_GBK" w:eastAsia="方正黑体_GBK" w:hAnsi="方正黑体_GBK" w:cs="方正黑体_GBK"/>
          <w:sz w:val="24"/>
          <w:szCs w:val="24"/>
        </w:rPr>
      </w:pPr>
    </w:p>
    <w:p w:rsidR="00997503" w:rsidRPr="000F432A" w:rsidRDefault="00997503">
      <w:pPr>
        <w:spacing w:line="580" w:lineRule="exact"/>
        <w:rPr>
          <w:rFonts w:ascii="方正黑体_GBK" w:eastAsia="方正黑体_GBK" w:hAnsi="方正黑体_GBK" w:cs="方正黑体_GBK"/>
          <w:sz w:val="24"/>
          <w:szCs w:val="24"/>
        </w:rPr>
      </w:pPr>
    </w:p>
    <w:sectPr w:rsidR="00997503" w:rsidRPr="000F432A" w:rsidSect="00997503">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836" w:rsidRDefault="00DF2836" w:rsidP="00997503">
      <w:r>
        <w:separator/>
      </w:r>
    </w:p>
  </w:endnote>
  <w:endnote w:type="continuationSeparator" w:id="0">
    <w:p w:rsidR="00DF2836" w:rsidRDefault="00DF2836" w:rsidP="00997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03" w:rsidRDefault="00F46D2C">
    <w:pPr>
      <w:pStyle w:val="a5"/>
    </w:pPr>
    <w:r>
      <w:pict>
        <v:shapetype id="_x0000_t202" coordsize="21600,21600" o:spt="202" path="m,l,21600r21600,l21600,xe">
          <v:stroke joinstyle="miter"/>
          <v:path gradientshapeok="t" o:connecttype="rect"/>
        </v:shapetype>
        <v:shape id="_x0000_s1026" type="#_x0000_t202" style="position:absolute;margin-left:1040pt;margin-top:0;width:2in;height:2in;z-index:251659264;mso-wrap-style:none;mso-position-horizontal:outside;mso-position-horizontal-relative:margin"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NijiljlAQAA&#10;0gMAAA4AAAAAAAAAAQAgAAAAIgEAAGRycy9lMm9Eb2MueG1sUEsFBgAAAAAGAAYAWQEAAHkFAAAA&#10;AA==&#10;" filled="f" stroked="f" strokeweight="1pt">
          <v:textbox style="mso-next-textbox:#_x0000_s1026;mso-fit-shape-to-text:t" inset="0,0,0,0">
            <w:txbxContent>
              <w:p w:rsidR="00997503" w:rsidRDefault="00477C18">
                <w:pPr>
                  <w:pStyle w:val="a5"/>
                  <w:rPr>
                    <w:rFonts w:ascii="Times New Roman" w:hAnsi="Times New Roman"/>
                    <w:sz w:val="28"/>
                    <w:szCs w:val="28"/>
                  </w:rPr>
                </w:pPr>
                <w:r>
                  <w:rPr>
                    <w:rFonts w:ascii="Times New Roman" w:hAnsi="Times New Roman"/>
                    <w:sz w:val="28"/>
                    <w:szCs w:val="28"/>
                  </w:rPr>
                  <w:t xml:space="preserve">— </w:t>
                </w:r>
                <w:r w:rsidR="00F46D2C">
                  <w:rPr>
                    <w:rFonts w:ascii="Times New Roman" w:hAnsi="Times New Roman"/>
                    <w:sz w:val="28"/>
                    <w:szCs w:val="28"/>
                  </w:rPr>
                  <w:fldChar w:fldCharType="begin"/>
                </w:r>
                <w:r>
                  <w:rPr>
                    <w:rFonts w:ascii="Times New Roman" w:hAnsi="Times New Roman"/>
                    <w:sz w:val="28"/>
                    <w:szCs w:val="28"/>
                  </w:rPr>
                  <w:instrText xml:space="preserve"> PAGE  \* MERGEFORMAT </w:instrText>
                </w:r>
                <w:r w:rsidR="00F46D2C">
                  <w:rPr>
                    <w:rFonts w:ascii="Times New Roman" w:hAnsi="Times New Roman"/>
                    <w:sz w:val="28"/>
                    <w:szCs w:val="28"/>
                  </w:rPr>
                  <w:fldChar w:fldCharType="separate"/>
                </w:r>
                <w:r w:rsidR="00184D5F">
                  <w:rPr>
                    <w:rFonts w:ascii="Times New Roman" w:hAnsi="Times New Roman"/>
                    <w:noProof/>
                    <w:sz w:val="28"/>
                    <w:szCs w:val="28"/>
                  </w:rPr>
                  <w:t>22</w:t>
                </w:r>
                <w:r w:rsidR="00F46D2C">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836" w:rsidRDefault="00DF2836" w:rsidP="00997503">
      <w:r>
        <w:separator/>
      </w:r>
    </w:p>
  </w:footnote>
  <w:footnote w:type="continuationSeparator" w:id="0">
    <w:p w:rsidR="00DF2836" w:rsidRDefault="00DF2836" w:rsidP="00997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k3MGZmYTQ0MTJiNjZjOTk4ZmM4YzEzZjA4MTYyMDAifQ=="/>
  </w:docVars>
  <w:rsids>
    <w:rsidRoot w:val="001E72CA"/>
    <w:rsid w:val="0000778A"/>
    <w:rsid w:val="00021858"/>
    <w:rsid w:val="000303E4"/>
    <w:rsid w:val="00037F71"/>
    <w:rsid w:val="00044977"/>
    <w:rsid w:val="00051419"/>
    <w:rsid w:val="00065E7D"/>
    <w:rsid w:val="00067C4C"/>
    <w:rsid w:val="00076F51"/>
    <w:rsid w:val="00091E3E"/>
    <w:rsid w:val="000946D8"/>
    <w:rsid w:val="00096AF9"/>
    <w:rsid w:val="000A3859"/>
    <w:rsid w:val="000B4839"/>
    <w:rsid w:val="000C48F6"/>
    <w:rsid w:val="000D7BB9"/>
    <w:rsid w:val="000F432A"/>
    <w:rsid w:val="00103EEE"/>
    <w:rsid w:val="00122AF3"/>
    <w:rsid w:val="00137416"/>
    <w:rsid w:val="00181F46"/>
    <w:rsid w:val="00184D5F"/>
    <w:rsid w:val="00194A7F"/>
    <w:rsid w:val="00195C9C"/>
    <w:rsid w:val="001B3B7F"/>
    <w:rsid w:val="001D0A94"/>
    <w:rsid w:val="001D1E19"/>
    <w:rsid w:val="001D295A"/>
    <w:rsid w:val="001E002E"/>
    <w:rsid w:val="001E72CA"/>
    <w:rsid w:val="001F4ADF"/>
    <w:rsid w:val="001F5D90"/>
    <w:rsid w:val="00205D89"/>
    <w:rsid w:val="00210956"/>
    <w:rsid w:val="00216F8C"/>
    <w:rsid w:val="00224246"/>
    <w:rsid w:val="00235673"/>
    <w:rsid w:val="00250ECB"/>
    <w:rsid w:val="00251214"/>
    <w:rsid w:val="00261179"/>
    <w:rsid w:val="0027190D"/>
    <w:rsid w:val="002B489F"/>
    <w:rsid w:val="002C7BDE"/>
    <w:rsid w:val="002D17CF"/>
    <w:rsid w:val="002E1EC0"/>
    <w:rsid w:val="002E3F53"/>
    <w:rsid w:val="002F796D"/>
    <w:rsid w:val="003142B4"/>
    <w:rsid w:val="00330DF3"/>
    <w:rsid w:val="00347F7D"/>
    <w:rsid w:val="00354B23"/>
    <w:rsid w:val="00355821"/>
    <w:rsid w:val="00394AB3"/>
    <w:rsid w:val="00395724"/>
    <w:rsid w:val="0039724E"/>
    <w:rsid w:val="003B75AF"/>
    <w:rsid w:val="003D43B0"/>
    <w:rsid w:val="003D584D"/>
    <w:rsid w:val="003F7FF2"/>
    <w:rsid w:val="0040781E"/>
    <w:rsid w:val="00411D88"/>
    <w:rsid w:val="0042281A"/>
    <w:rsid w:val="00430EDF"/>
    <w:rsid w:val="00440146"/>
    <w:rsid w:val="00463905"/>
    <w:rsid w:val="00475412"/>
    <w:rsid w:val="00477C18"/>
    <w:rsid w:val="004937E3"/>
    <w:rsid w:val="004A39E5"/>
    <w:rsid w:val="004B3009"/>
    <w:rsid w:val="004D1F35"/>
    <w:rsid w:val="004D68BA"/>
    <w:rsid w:val="0050446F"/>
    <w:rsid w:val="00517649"/>
    <w:rsid w:val="00533134"/>
    <w:rsid w:val="00534E40"/>
    <w:rsid w:val="0054034A"/>
    <w:rsid w:val="005456BA"/>
    <w:rsid w:val="005577B9"/>
    <w:rsid w:val="00562F5F"/>
    <w:rsid w:val="005976D4"/>
    <w:rsid w:val="005A774A"/>
    <w:rsid w:val="005B3AA6"/>
    <w:rsid w:val="005B63E1"/>
    <w:rsid w:val="005E1D1B"/>
    <w:rsid w:val="00607304"/>
    <w:rsid w:val="0061179D"/>
    <w:rsid w:val="00615055"/>
    <w:rsid w:val="00630634"/>
    <w:rsid w:val="00631101"/>
    <w:rsid w:val="00644531"/>
    <w:rsid w:val="0064772F"/>
    <w:rsid w:val="00661182"/>
    <w:rsid w:val="00674012"/>
    <w:rsid w:val="006A3E1D"/>
    <w:rsid w:val="006A70C4"/>
    <w:rsid w:val="006C163A"/>
    <w:rsid w:val="006C5A36"/>
    <w:rsid w:val="006D568A"/>
    <w:rsid w:val="006F60CC"/>
    <w:rsid w:val="006F64D5"/>
    <w:rsid w:val="00714432"/>
    <w:rsid w:val="0072375F"/>
    <w:rsid w:val="00755BAB"/>
    <w:rsid w:val="0075622D"/>
    <w:rsid w:val="007919CA"/>
    <w:rsid w:val="00793B1C"/>
    <w:rsid w:val="00794352"/>
    <w:rsid w:val="007A5CAD"/>
    <w:rsid w:val="007A6357"/>
    <w:rsid w:val="007A7FD2"/>
    <w:rsid w:val="007B0191"/>
    <w:rsid w:val="007B6C56"/>
    <w:rsid w:val="007D372C"/>
    <w:rsid w:val="007D6E71"/>
    <w:rsid w:val="00842791"/>
    <w:rsid w:val="008445E0"/>
    <w:rsid w:val="00845E75"/>
    <w:rsid w:val="00857329"/>
    <w:rsid w:val="00891267"/>
    <w:rsid w:val="008B1997"/>
    <w:rsid w:val="008B1D71"/>
    <w:rsid w:val="008B6E06"/>
    <w:rsid w:val="008C0B59"/>
    <w:rsid w:val="008C1F0D"/>
    <w:rsid w:val="008D050F"/>
    <w:rsid w:val="008E1429"/>
    <w:rsid w:val="009006B6"/>
    <w:rsid w:val="0090237B"/>
    <w:rsid w:val="00907B97"/>
    <w:rsid w:val="00911204"/>
    <w:rsid w:val="00914366"/>
    <w:rsid w:val="00940F5F"/>
    <w:rsid w:val="00961488"/>
    <w:rsid w:val="00995DC4"/>
    <w:rsid w:val="00997503"/>
    <w:rsid w:val="009A62E5"/>
    <w:rsid w:val="009A77E4"/>
    <w:rsid w:val="009B088C"/>
    <w:rsid w:val="009B6423"/>
    <w:rsid w:val="009B69C6"/>
    <w:rsid w:val="009B7164"/>
    <w:rsid w:val="009C2179"/>
    <w:rsid w:val="009C4D61"/>
    <w:rsid w:val="009D6D36"/>
    <w:rsid w:val="009F19BF"/>
    <w:rsid w:val="009F6C1C"/>
    <w:rsid w:val="00A002D4"/>
    <w:rsid w:val="00A1776F"/>
    <w:rsid w:val="00A24804"/>
    <w:rsid w:val="00A641E9"/>
    <w:rsid w:val="00A804B5"/>
    <w:rsid w:val="00A94B1E"/>
    <w:rsid w:val="00AA7EA2"/>
    <w:rsid w:val="00AB39EE"/>
    <w:rsid w:val="00AC653E"/>
    <w:rsid w:val="00AD25FF"/>
    <w:rsid w:val="00B04031"/>
    <w:rsid w:val="00B12378"/>
    <w:rsid w:val="00B31383"/>
    <w:rsid w:val="00B31FAE"/>
    <w:rsid w:val="00B34701"/>
    <w:rsid w:val="00B45A8C"/>
    <w:rsid w:val="00B5075A"/>
    <w:rsid w:val="00B57724"/>
    <w:rsid w:val="00B90AD6"/>
    <w:rsid w:val="00BB6D53"/>
    <w:rsid w:val="00BB7F10"/>
    <w:rsid w:val="00BC2B26"/>
    <w:rsid w:val="00BE44C5"/>
    <w:rsid w:val="00BF0B9C"/>
    <w:rsid w:val="00C0056E"/>
    <w:rsid w:val="00C060B4"/>
    <w:rsid w:val="00C11622"/>
    <w:rsid w:val="00C214C9"/>
    <w:rsid w:val="00C311FF"/>
    <w:rsid w:val="00C52435"/>
    <w:rsid w:val="00C640FD"/>
    <w:rsid w:val="00C82BA7"/>
    <w:rsid w:val="00C847F2"/>
    <w:rsid w:val="00C93954"/>
    <w:rsid w:val="00CB1FFA"/>
    <w:rsid w:val="00CB3884"/>
    <w:rsid w:val="00CB4303"/>
    <w:rsid w:val="00CE0A8C"/>
    <w:rsid w:val="00CE173B"/>
    <w:rsid w:val="00CF0AB6"/>
    <w:rsid w:val="00CF7540"/>
    <w:rsid w:val="00D43C0B"/>
    <w:rsid w:val="00D52D32"/>
    <w:rsid w:val="00D72B36"/>
    <w:rsid w:val="00D74B98"/>
    <w:rsid w:val="00D8427A"/>
    <w:rsid w:val="00D86D48"/>
    <w:rsid w:val="00D943F6"/>
    <w:rsid w:val="00D97BB8"/>
    <w:rsid w:val="00DB3305"/>
    <w:rsid w:val="00DE3388"/>
    <w:rsid w:val="00DE3E15"/>
    <w:rsid w:val="00DE7D3D"/>
    <w:rsid w:val="00DF0B5A"/>
    <w:rsid w:val="00DF2836"/>
    <w:rsid w:val="00DF70B7"/>
    <w:rsid w:val="00E016F2"/>
    <w:rsid w:val="00E15BA7"/>
    <w:rsid w:val="00E35D88"/>
    <w:rsid w:val="00E36EDC"/>
    <w:rsid w:val="00E51801"/>
    <w:rsid w:val="00E53275"/>
    <w:rsid w:val="00E567AE"/>
    <w:rsid w:val="00E64AAB"/>
    <w:rsid w:val="00E845A5"/>
    <w:rsid w:val="00E849F9"/>
    <w:rsid w:val="00EA4DEA"/>
    <w:rsid w:val="00EA766E"/>
    <w:rsid w:val="00EC1F19"/>
    <w:rsid w:val="00EC728D"/>
    <w:rsid w:val="00ED5D32"/>
    <w:rsid w:val="00EE0531"/>
    <w:rsid w:val="00EE2F97"/>
    <w:rsid w:val="00EE5B01"/>
    <w:rsid w:val="00F115B4"/>
    <w:rsid w:val="00F46D2C"/>
    <w:rsid w:val="00F46EA0"/>
    <w:rsid w:val="00F472F6"/>
    <w:rsid w:val="00F616F8"/>
    <w:rsid w:val="00F8644D"/>
    <w:rsid w:val="00F92642"/>
    <w:rsid w:val="00FD723A"/>
    <w:rsid w:val="00FF7230"/>
    <w:rsid w:val="02F05489"/>
    <w:rsid w:val="02F654CA"/>
    <w:rsid w:val="06E23F14"/>
    <w:rsid w:val="15AD09F0"/>
    <w:rsid w:val="1A14556D"/>
    <w:rsid w:val="26D64DDE"/>
    <w:rsid w:val="2AC249A3"/>
    <w:rsid w:val="2AFC7CA9"/>
    <w:rsid w:val="2EBA2832"/>
    <w:rsid w:val="355D0D07"/>
    <w:rsid w:val="38332BD3"/>
    <w:rsid w:val="396C0E37"/>
    <w:rsid w:val="3A6B4615"/>
    <w:rsid w:val="3FEB4E5E"/>
    <w:rsid w:val="430A2B61"/>
    <w:rsid w:val="43234C5C"/>
    <w:rsid w:val="457F57BE"/>
    <w:rsid w:val="4DFA57C1"/>
    <w:rsid w:val="4F343D4D"/>
    <w:rsid w:val="58A27F7A"/>
    <w:rsid w:val="591A2206"/>
    <w:rsid w:val="5939797D"/>
    <w:rsid w:val="5CA54488"/>
    <w:rsid w:val="5ED32BC5"/>
    <w:rsid w:val="740E4C2B"/>
    <w:rsid w:val="798B6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Normal Indent" w:uiPriority="0" w:qFormat="1"/>
    <w:lsdException w:name="footer" w:unhideWhenUsed="1" w:qFormat="1"/>
    <w:lsdException w:name="caption" w:semiHidden="1" w:unhideWhenUsed="1"/>
    <w:lsdException w:name="Title" w:uiPriority="0" w:qFormat="1"/>
    <w:lsdException w:name="Default Paragraph Font" w:semiHidden="1" w:uiPriority="1" w:unhideWhenUsed="1" w:qFormat="1"/>
    <w:lsdException w:name="Body Text" w:unhideWhenUsed="1"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9750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997503"/>
    <w:pPr>
      <w:ind w:firstLineChars="200" w:firstLine="420"/>
    </w:pPr>
  </w:style>
  <w:style w:type="paragraph" w:styleId="a4">
    <w:name w:val="Body Text"/>
    <w:basedOn w:val="a"/>
    <w:autoRedefine/>
    <w:uiPriority w:val="99"/>
    <w:unhideWhenUsed/>
    <w:qFormat/>
    <w:rsid w:val="00997503"/>
    <w:pPr>
      <w:widowControl/>
      <w:spacing w:after="120" w:line="276" w:lineRule="auto"/>
      <w:jc w:val="left"/>
    </w:pPr>
    <w:rPr>
      <w:rFonts w:ascii="微软雅黑" w:eastAsia="微软雅黑" w:hAnsi="微软雅黑"/>
      <w:kern w:val="0"/>
      <w:sz w:val="22"/>
      <w:lang w:eastAsia="en-US"/>
    </w:rPr>
  </w:style>
  <w:style w:type="paragraph" w:styleId="a5">
    <w:name w:val="footer"/>
    <w:basedOn w:val="a"/>
    <w:autoRedefine/>
    <w:uiPriority w:val="99"/>
    <w:unhideWhenUsed/>
    <w:qFormat/>
    <w:rsid w:val="00997503"/>
    <w:pPr>
      <w:tabs>
        <w:tab w:val="center" w:pos="4153"/>
        <w:tab w:val="right" w:pos="8306"/>
      </w:tabs>
      <w:snapToGrid w:val="0"/>
      <w:jc w:val="left"/>
    </w:pPr>
    <w:rPr>
      <w:sz w:val="18"/>
      <w:szCs w:val="18"/>
    </w:rPr>
  </w:style>
  <w:style w:type="paragraph" w:styleId="a6">
    <w:name w:val="Normal (Web)"/>
    <w:basedOn w:val="a"/>
    <w:autoRedefine/>
    <w:qFormat/>
    <w:rsid w:val="00997503"/>
    <w:pPr>
      <w:spacing w:before="100" w:beforeAutospacing="1" w:after="100" w:afterAutospacing="1"/>
      <w:jc w:val="left"/>
    </w:pPr>
    <w:rPr>
      <w:kern w:val="0"/>
      <w:sz w:val="24"/>
      <w:szCs w:val="24"/>
    </w:rPr>
  </w:style>
  <w:style w:type="paragraph" w:styleId="a7">
    <w:name w:val="Title"/>
    <w:basedOn w:val="a"/>
    <w:autoRedefine/>
    <w:qFormat/>
    <w:rsid w:val="00997503"/>
    <w:pPr>
      <w:spacing w:before="240" w:after="60"/>
      <w:jc w:val="center"/>
      <w:outlineLvl w:val="0"/>
    </w:pPr>
    <w:rPr>
      <w:rFonts w:ascii="Arial" w:hAnsi="Arial"/>
      <w:b/>
      <w:sz w:val="32"/>
    </w:rPr>
  </w:style>
  <w:style w:type="character" w:customStyle="1" w:styleId="font51">
    <w:name w:val="font51"/>
    <w:basedOn w:val="a0"/>
    <w:autoRedefine/>
    <w:qFormat/>
    <w:rsid w:val="00997503"/>
    <w:rPr>
      <w:rFonts w:ascii="方正仿宋_GBK" w:eastAsia="方正仿宋_GBK" w:hAnsi="方正仿宋_GBK" w:cs="方正仿宋_GBK"/>
      <w:color w:val="000000"/>
      <w:sz w:val="24"/>
      <w:szCs w:val="24"/>
      <w:u w:val="none"/>
    </w:rPr>
  </w:style>
  <w:style w:type="paragraph" w:customStyle="1" w:styleId="UserStyle0">
    <w:name w:val="UserStyle_0"/>
    <w:basedOn w:val="a"/>
    <w:autoRedefine/>
    <w:qFormat/>
    <w:rsid w:val="00997503"/>
    <w:pPr>
      <w:spacing w:after="120" w:line="480" w:lineRule="auto"/>
      <w:ind w:leftChars="200" w:left="200"/>
    </w:pPr>
    <w:rPr>
      <w:rFonts w:ascii="Times New Roman" w:hAnsi="Times New Roman"/>
    </w:rPr>
  </w:style>
  <w:style w:type="paragraph" w:customStyle="1" w:styleId="Default">
    <w:name w:val="Default"/>
    <w:autoRedefine/>
    <w:qFormat/>
    <w:rsid w:val="00997503"/>
    <w:pPr>
      <w:widowControl w:val="0"/>
      <w:autoSpaceDE w:val="0"/>
      <w:autoSpaceDN w:val="0"/>
      <w:adjustRightInd w:val="0"/>
    </w:pPr>
    <w:rPr>
      <w:rFonts w:ascii="宋体" w:eastAsia="宋体" w:hAnsi="Times New Roman" w:cs="宋体"/>
      <w:color w:val="000000"/>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2114</Words>
  <Characters>12050</Characters>
  <Application>Microsoft Office Word</Application>
  <DocSecurity>0</DocSecurity>
  <Lines>100</Lines>
  <Paragraphs>28</Paragraphs>
  <ScaleCrop>false</ScaleCrop>
  <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67</cp:revision>
  <cp:lastPrinted>2024-08-01T01:14:00Z</cp:lastPrinted>
  <dcterms:created xsi:type="dcterms:W3CDTF">2024-07-31T11:27:00Z</dcterms:created>
  <dcterms:modified xsi:type="dcterms:W3CDTF">2024-08-02T11:40:00Z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B22F15BA3A894197A5665AFE07F63541_13</vt:lpwstr>
  </property>
</Properties>
</file>